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CF3AAD" w14:textId="029CF356" w:rsidR="00B1477E" w:rsidRDefault="00B1477E" w:rsidP="000F2C8E">
      <w:pPr>
        <w:spacing w:line="240" w:lineRule="auto"/>
        <w:jc w:val="center"/>
        <w:rPr>
          <w:rFonts w:cs="Arial"/>
          <w:b/>
        </w:rPr>
      </w:pPr>
      <w:r>
        <w:rPr>
          <w:noProof/>
        </w:rPr>
        <mc:AlternateContent>
          <mc:Choice Requires="wps">
            <w:drawing>
              <wp:anchor distT="0" distB="0" distL="0" distR="0" simplePos="0" relativeHeight="251661312" behindDoc="0" locked="0" layoutInCell="1" allowOverlap="1" wp14:anchorId="154DB9D3" wp14:editId="7AD07E03">
                <wp:simplePos x="0" y="0"/>
                <wp:positionH relativeFrom="column">
                  <wp:posOffset>368935</wp:posOffset>
                </wp:positionH>
                <wp:positionV relativeFrom="line">
                  <wp:posOffset>-510540</wp:posOffset>
                </wp:positionV>
                <wp:extent cx="5081905" cy="386080"/>
                <wp:effectExtent l="38100" t="19050" r="42545" b="71120"/>
                <wp:wrapNone/>
                <wp:docPr id="1073741826"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081905" cy="386080"/>
                        </a:xfrm>
                        <a:prstGeom prst="rect">
                          <a:avLst/>
                        </a:prstGeom>
                        <a:gradFill flip="none" rotWithShape="1">
                          <a:gsLst>
                            <a:gs pos="0">
                              <a:srgbClr val="3A7CCB"/>
                            </a:gs>
                            <a:gs pos="19999">
                              <a:srgbClr val="3C7BC7"/>
                            </a:gs>
                            <a:gs pos="100000">
                              <a:srgbClr val="2C5D98"/>
                            </a:gs>
                          </a:gsLst>
                          <a:lin ang="5400000" scaled="0"/>
                        </a:gradFill>
                        <a:ln w="12700" cap="flat">
                          <a:noFill/>
                          <a:miter lim="400000"/>
                        </a:ln>
                        <a:effectLst>
                          <a:outerShdw blurRad="38100" dist="23000" dir="5400000" rotWithShape="0">
                            <a:srgbClr val="000000">
                              <a:alpha val="34999"/>
                            </a:srgbClr>
                          </a:outerShdw>
                        </a:effectLst>
                      </wps:spPr>
                      <wps:txbx>
                        <w:txbxContent>
                          <w:p w14:paraId="38E15D90" w14:textId="77777777" w:rsidR="00B1477E" w:rsidRPr="008E7548" w:rsidRDefault="00B1477E" w:rsidP="00B1477E">
                            <w:pPr>
                              <w:pStyle w:val="NormalWeb"/>
                              <w:spacing w:before="0" w:after="0"/>
                              <w:jc w:val="center"/>
                              <w:rPr>
                                <w:rFonts w:ascii="Bradley Hand ITC" w:hAnsi="Bradley Hand ITC"/>
                                <w:b/>
                              </w:rPr>
                            </w:pPr>
                            <w:r w:rsidRPr="008E7548">
                              <w:rPr>
                                <w:rFonts w:ascii="Bradley Hand ITC" w:hAnsi="Bradley Hand ITC"/>
                                <w:b/>
                                <w:iCs/>
                                <w:color w:val="FFFFFF"/>
                                <w:kern w:val="24"/>
                                <w:sz w:val="36"/>
                                <w:szCs w:val="36"/>
                                <w:u w:color="FFFFFF"/>
                              </w:rPr>
                              <w:t>Love to Learn</w:t>
                            </w:r>
                          </w:p>
                        </w:txbxContent>
                      </wps:txbx>
                      <wps:bodyPr wrap="square" lIns="45719" tIns="45719" rIns="45719" bIns="45719" numCol="1" anchor="t">
                        <a:noAutofit/>
                      </wps:bodyPr>
                    </wps:wsp>
                  </a:graphicData>
                </a:graphic>
                <wp14:sizeRelH relativeFrom="page">
                  <wp14:pctWidth>0</wp14:pctWidth>
                </wp14:sizeRelH>
                <wp14:sizeRelV relativeFrom="page">
                  <wp14:pctHeight>0</wp14:pctHeight>
                </wp14:sizeRelV>
              </wp:anchor>
            </w:drawing>
          </mc:Choice>
          <mc:Fallback>
            <w:pict>
              <v:rect w14:anchorId="154DB9D3" id="Rectangle 3" o:spid="_x0000_s1026" style="position:absolute;left:0;text-align:left;margin-left:29.05pt;margin-top:-40.2pt;width:400.15pt;height:30.4pt;z-index:251661312;visibility:visible;mso-wrap-style:square;mso-width-percent:0;mso-height-percent:0;mso-wrap-distance-left:0;mso-wrap-distance-top:0;mso-wrap-distance-right:0;mso-wrap-distance-bottom:0;mso-position-horizontal:absolute;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" fillcolor="#3a7ccb" stroked="f" strokeweight="1pt">
                <v:fill color2="#2c5d98" rotate="t" colors="0 #3a7ccb;13107f #3c7bc7;1 #2c5d98" focus="100%" type="gradient">
                  <o:fill v:ext="view" type="gradientUnscaled"/>
                </v:fill>
                <v:stroke miterlimit="4"/>
                <v:shadow on="t" color="black" opacity="22936f" origin=",.5" offset="0,.63889mm"/>
                <v:textbox inset="1.27mm,1.27mm,1.27mm,1.27mm">
                  <w:txbxContent>
                    <w:p w14:paraId="38E15D90" w14:textId="77777777" w:rsidR="00B1477E" w:rsidRPr="008E7548" w:rsidRDefault="00B1477E" w:rsidP="00B1477E">
                      <w:pPr>
                        <w:pStyle w:val="NormalWeb"/>
                        <w:spacing w:before="0" w:after="0"/>
                        <w:jc w:val="center"/>
                        <w:rPr>
                          <w:rFonts w:ascii="Bradley Hand ITC" w:hAnsi="Bradley Hand ITC"/>
                          <w:b/>
                        </w:rPr>
                      </w:pPr>
                      <w:r w:rsidRPr="008E7548">
                        <w:rPr>
                          <w:rFonts w:ascii="Bradley Hand ITC" w:hAnsi="Bradley Hand ITC"/>
                          <w:b/>
                          <w:iCs/>
                          <w:color w:val="FFFFFF"/>
                          <w:kern w:val="24"/>
                          <w:sz w:val="36"/>
                          <w:szCs w:val="36"/>
                          <w:u w:color="FFFFFF"/>
                        </w:rPr>
                        <w:t>Love to Learn</w:t>
                      </w:r>
                    </w:p>
                  </w:txbxContent>
                </v:textbox>
                <w10:wrap anchory="line"/>
              </v:rect>
            </w:pict>
          </mc:Fallback>
        </mc:AlternateContent>
      </w:r>
      <w:r>
        <w:rPr>
          <w:noProof/>
        </w:rPr>
        <w:drawing>
          <wp:anchor distT="57150" distB="57150" distL="57150" distR="57150" simplePos="0" relativeHeight="251659264" behindDoc="0" locked="0" layoutInCell="1" allowOverlap="1" wp14:anchorId="61DE827B" wp14:editId="12F01325">
            <wp:simplePos x="0" y="0"/>
            <wp:positionH relativeFrom="column">
              <wp:posOffset>5695950</wp:posOffset>
            </wp:positionH>
            <wp:positionV relativeFrom="page">
              <wp:posOffset>146050</wp:posOffset>
            </wp:positionV>
            <wp:extent cx="788670" cy="788670"/>
            <wp:effectExtent l="0" t="0" r="0" b="0"/>
            <wp:wrapThrough wrapText="bothSides">
              <wp:wrapPolygon edited="0">
                <wp:start x="0" y="0"/>
                <wp:lineTo x="0" y="20870"/>
                <wp:lineTo x="20870" y="20870"/>
                <wp:lineTo x="20870" y="0"/>
                <wp:lineTo x="0" y="0"/>
              </wp:wrapPolygon>
            </wp:wrapThrough>
            <wp:docPr id="1439759415" name="Picture 2" descr="A logo with a flow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9759415" name="Picture 2" descr="A logo with a flower&#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88670" cy="78867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57150" distB="57150" distL="57150" distR="57150" simplePos="0" relativeHeight="251660288" behindDoc="0" locked="0" layoutInCell="1" allowOverlap="1" wp14:anchorId="32C04617" wp14:editId="1E32BC0B">
            <wp:simplePos x="0" y="0"/>
            <wp:positionH relativeFrom="column">
              <wp:posOffset>-704850</wp:posOffset>
            </wp:positionH>
            <wp:positionV relativeFrom="page">
              <wp:posOffset>139700</wp:posOffset>
            </wp:positionV>
            <wp:extent cx="807720" cy="807720"/>
            <wp:effectExtent l="0" t="0" r="0" b="0"/>
            <wp:wrapThrough wrapText="bothSides">
              <wp:wrapPolygon edited="0">
                <wp:start x="0" y="0"/>
                <wp:lineTo x="0" y="20887"/>
                <wp:lineTo x="20887" y="20887"/>
                <wp:lineTo x="20887" y="0"/>
                <wp:lineTo x="0" y="0"/>
              </wp:wrapPolygon>
            </wp:wrapThrough>
            <wp:docPr id="852345802" name="Picture 4" descr="A logo with a flow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2345802" name="Picture 4" descr="A logo with a flower&#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07720" cy="8077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10ABEC4" w14:textId="77777777" w:rsidR="00B1477E" w:rsidRDefault="00B1477E" w:rsidP="000F2C8E">
      <w:pPr>
        <w:spacing w:line="240" w:lineRule="auto"/>
      </w:pPr>
    </w:p>
    <w:p w14:paraId="1445165C" w14:textId="77777777" w:rsidR="00B1477E" w:rsidRDefault="00B1477E" w:rsidP="000F2C8E">
      <w:pPr>
        <w:spacing w:line="240" w:lineRule="auto"/>
      </w:pPr>
    </w:p>
    <w:p w14:paraId="397780E5" w14:textId="77777777" w:rsidR="00B1477E" w:rsidRDefault="00B1477E" w:rsidP="000F2C8E">
      <w:pPr>
        <w:spacing w:line="240" w:lineRule="auto"/>
      </w:pPr>
    </w:p>
    <w:p w14:paraId="54F434B5" w14:textId="77777777" w:rsidR="00B1477E" w:rsidRDefault="00B1477E" w:rsidP="000F2C8E">
      <w:pPr>
        <w:spacing w:line="240" w:lineRule="auto"/>
      </w:pPr>
    </w:p>
    <w:p w14:paraId="38989C62" w14:textId="77777777" w:rsidR="00B1477E" w:rsidRDefault="00B1477E" w:rsidP="000F2C8E">
      <w:pPr>
        <w:spacing w:line="240" w:lineRule="auto"/>
      </w:pPr>
    </w:p>
    <w:p w14:paraId="51B42CD3" w14:textId="77777777" w:rsidR="00B1477E" w:rsidRPr="00991FF4" w:rsidRDefault="00B1477E" w:rsidP="000F2C8E">
      <w:pPr>
        <w:spacing w:line="240" w:lineRule="auto"/>
      </w:pPr>
    </w:p>
    <w:p w14:paraId="62309832" w14:textId="77777777" w:rsidR="00B1477E" w:rsidRDefault="00B1477E" w:rsidP="000F2C8E">
      <w:pPr>
        <w:autoSpaceDE w:val="0"/>
        <w:autoSpaceDN w:val="0"/>
        <w:adjustRightInd w:val="0"/>
        <w:spacing w:line="240" w:lineRule="auto"/>
        <w:jc w:val="center"/>
        <w:rPr>
          <w:rFonts w:ascii="Arial Bold" w:hAnsi="Arial Bold" w:cs="Arial-BoldMT"/>
          <w:b/>
          <w:bCs/>
          <w:caps/>
          <w:color w:val="000000"/>
          <w:sz w:val="40"/>
          <w:szCs w:val="40"/>
        </w:rPr>
      </w:pPr>
      <w:r w:rsidRPr="000463F8">
        <w:rPr>
          <w:rFonts w:ascii="Arial Bold" w:hAnsi="Arial Bold" w:cs="Arial-BoldMT"/>
          <w:b/>
          <w:bCs/>
          <w:caps/>
          <w:color w:val="000000"/>
          <w:sz w:val="40"/>
          <w:szCs w:val="40"/>
        </w:rPr>
        <w:t>Conflict of Interest Policy</w:t>
      </w:r>
    </w:p>
    <w:p w14:paraId="7F6DF1DD" w14:textId="77777777" w:rsidR="00B1477E" w:rsidRDefault="00B1477E" w:rsidP="000F2C8E">
      <w:pPr>
        <w:autoSpaceDE w:val="0"/>
        <w:autoSpaceDN w:val="0"/>
        <w:adjustRightInd w:val="0"/>
        <w:spacing w:line="240" w:lineRule="auto"/>
        <w:jc w:val="center"/>
        <w:rPr>
          <w:rFonts w:ascii="Arial Bold" w:hAnsi="Arial Bold" w:cs="Arial-BoldMT"/>
          <w:b/>
          <w:bCs/>
          <w:caps/>
          <w:color w:val="000000"/>
          <w:sz w:val="28"/>
          <w:szCs w:val="28"/>
        </w:rPr>
      </w:pPr>
      <w:r w:rsidRPr="00B1477E">
        <w:rPr>
          <w:rFonts w:ascii="Arial Bold" w:hAnsi="Arial Bold" w:cs="Arial-BoldMT"/>
          <w:b/>
          <w:bCs/>
          <w:caps/>
          <w:color w:val="000000"/>
          <w:sz w:val="28"/>
          <w:szCs w:val="28"/>
        </w:rPr>
        <w:t>ADOPTED:  JANUARY 2024</w:t>
      </w:r>
    </w:p>
    <w:p w14:paraId="192D468E" w14:textId="4E50738E" w:rsidR="00B1477E" w:rsidRPr="00B1477E" w:rsidRDefault="00B1477E" w:rsidP="000F2C8E">
      <w:pPr>
        <w:autoSpaceDE w:val="0"/>
        <w:autoSpaceDN w:val="0"/>
        <w:adjustRightInd w:val="0"/>
        <w:spacing w:line="240" w:lineRule="auto"/>
        <w:jc w:val="center"/>
        <w:rPr>
          <w:rFonts w:ascii="Arial Bold" w:hAnsi="Arial Bold" w:cs="Arial-BoldMT"/>
          <w:b/>
          <w:bCs/>
          <w:caps/>
          <w:color w:val="000000"/>
          <w:sz w:val="28"/>
          <w:szCs w:val="28"/>
        </w:rPr>
      </w:pPr>
      <w:r w:rsidRPr="00B1477E">
        <w:rPr>
          <w:rFonts w:ascii="Arial Bold" w:hAnsi="Arial Bold" w:cs="Arial-BoldMT"/>
          <w:b/>
          <w:bCs/>
          <w:caps/>
          <w:color w:val="000000"/>
          <w:sz w:val="28"/>
          <w:szCs w:val="28"/>
        </w:rPr>
        <w:t>REVIEW:     JANUARY 2029</w:t>
      </w:r>
    </w:p>
    <w:p w14:paraId="78F872CD" w14:textId="77777777" w:rsidR="00B1477E" w:rsidRPr="00B1477E" w:rsidRDefault="00B1477E" w:rsidP="000F2C8E">
      <w:pPr>
        <w:spacing w:line="240" w:lineRule="auto"/>
        <w:rPr>
          <w:sz w:val="28"/>
          <w:szCs w:val="28"/>
        </w:rPr>
      </w:pPr>
    </w:p>
    <w:p w14:paraId="6E590BAB" w14:textId="77777777" w:rsidR="00B1477E" w:rsidRDefault="00B1477E" w:rsidP="000F2C8E">
      <w:pPr>
        <w:spacing w:line="240" w:lineRule="auto"/>
      </w:pPr>
    </w:p>
    <w:p w14:paraId="6921A038" w14:textId="77777777" w:rsidR="00B1477E" w:rsidRDefault="00B1477E" w:rsidP="000F2C8E">
      <w:pPr>
        <w:spacing w:line="240" w:lineRule="auto"/>
      </w:pPr>
    </w:p>
    <w:p w14:paraId="4A0C8359" w14:textId="77777777" w:rsidR="00B1477E" w:rsidRDefault="00B1477E" w:rsidP="000F2C8E">
      <w:pPr>
        <w:spacing w:line="240" w:lineRule="auto"/>
      </w:pPr>
    </w:p>
    <w:p w14:paraId="5D17C299" w14:textId="77777777" w:rsidR="00B1477E" w:rsidRDefault="00B1477E" w:rsidP="000F2C8E">
      <w:pPr>
        <w:spacing w:line="240" w:lineRule="auto"/>
      </w:pPr>
    </w:p>
    <w:p w14:paraId="73915C8B" w14:textId="77777777" w:rsidR="00B1477E" w:rsidRDefault="00B1477E" w:rsidP="000F2C8E">
      <w:pPr>
        <w:spacing w:line="240" w:lineRule="auto"/>
      </w:pPr>
    </w:p>
    <w:p w14:paraId="2A982F18" w14:textId="77777777" w:rsidR="00B1477E" w:rsidRDefault="00B1477E" w:rsidP="000F2C8E">
      <w:pPr>
        <w:spacing w:line="240" w:lineRule="auto"/>
      </w:pPr>
    </w:p>
    <w:p w14:paraId="2B536318" w14:textId="77777777" w:rsidR="00B1477E" w:rsidRDefault="00B1477E" w:rsidP="000F2C8E">
      <w:pPr>
        <w:spacing w:line="240" w:lineRule="auto"/>
      </w:pPr>
    </w:p>
    <w:p w14:paraId="390D4C1D" w14:textId="77777777" w:rsidR="00B1477E" w:rsidRDefault="00B1477E" w:rsidP="000F2C8E">
      <w:pPr>
        <w:spacing w:line="240" w:lineRule="auto"/>
      </w:pPr>
    </w:p>
    <w:p w14:paraId="4E2DB772" w14:textId="77777777" w:rsidR="00B1477E" w:rsidRDefault="00B1477E" w:rsidP="000F2C8E">
      <w:pPr>
        <w:spacing w:line="240" w:lineRule="auto"/>
      </w:pPr>
    </w:p>
    <w:p w14:paraId="4AE3721F" w14:textId="77777777" w:rsidR="00B1477E" w:rsidRDefault="00B1477E" w:rsidP="000F2C8E">
      <w:pPr>
        <w:spacing w:line="240" w:lineRule="auto"/>
      </w:pPr>
    </w:p>
    <w:p w14:paraId="7C568A81" w14:textId="77777777" w:rsidR="00B1477E" w:rsidRDefault="00B1477E" w:rsidP="000F2C8E">
      <w:pPr>
        <w:pStyle w:val="BodyText2"/>
        <w:tabs>
          <w:tab w:val="clear" w:pos="720"/>
          <w:tab w:val="left" w:pos="0"/>
        </w:tabs>
        <w:ind w:left="0" w:firstLine="0"/>
        <w:rPr>
          <w:rFonts w:ascii="Arial" w:hAnsi="Arial" w:cs="Arial"/>
          <w:b/>
          <w:sz w:val="24"/>
          <w:szCs w:val="24"/>
        </w:rPr>
      </w:pPr>
    </w:p>
    <w:p w14:paraId="1F0C805C" w14:textId="77777777" w:rsidR="00B1477E" w:rsidRDefault="00B1477E" w:rsidP="000F2C8E">
      <w:pPr>
        <w:pStyle w:val="BodyText2"/>
        <w:tabs>
          <w:tab w:val="clear" w:pos="720"/>
          <w:tab w:val="left" w:pos="0"/>
        </w:tabs>
        <w:ind w:left="0" w:firstLine="0"/>
        <w:rPr>
          <w:rFonts w:ascii="Arial" w:hAnsi="Arial" w:cs="Arial"/>
          <w:b/>
          <w:sz w:val="24"/>
          <w:szCs w:val="24"/>
        </w:rPr>
      </w:pPr>
    </w:p>
    <w:p w14:paraId="3DA508E3" w14:textId="77777777" w:rsidR="00B1477E" w:rsidRPr="002455F9" w:rsidRDefault="00B1477E" w:rsidP="000F2C8E">
      <w:pPr>
        <w:pStyle w:val="BodyText2"/>
        <w:tabs>
          <w:tab w:val="clear" w:pos="720"/>
          <w:tab w:val="left" w:pos="0"/>
        </w:tabs>
        <w:ind w:left="0" w:firstLine="0"/>
        <w:rPr>
          <w:rFonts w:ascii="Arial" w:hAnsi="Arial" w:cs="Arial"/>
          <w:b/>
          <w:sz w:val="24"/>
          <w:szCs w:val="24"/>
        </w:rPr>
      </w:pPr>
      <w:r w:rsidRPr="002455F9">
        <w:rPr>
          <w:rFonts w:ascii="Arial" w:hAnsi="Arial" w:cs="Arial"/>
          <w:b/>
          <w:sz w:val="24"/>
          <w:szCs w:val="24"/>
        </w:rPr>
        <w:t>Malcolm Sargent Primary School</w:t>
      </w:r>
    </w:p>
    <w:p w14:paraId="7F52C088" w14:textId="77777777" w:rsidR="00B1477E" w:rsidRPr="002455F9" w:rsidRDefault="00B1477E" w:rsidP="000F2C8E">
      <w:pPr>
        <w:pStyle w:val="BodyText2"/>
        <w:tabs>
          <w:tab w:val="clear" w:pos="720"/>
          <w:tab w:val="left" w:pos="0"/>
        </w:tabs>
        <w:ind w:left="0" w:firstLine="0"/>
        <w:rPr>
          <w:rFonts w:ascii="Arial" w:hAnsi="Arial" w:cs="Arial"/>
          <w:b/>
          <w:sz w:val="24"/>
          <w:szCs w:val="24"/>
        </w:rPr>
      </w:pPr>
      <w:smartTag w:uri="urn:schemas-microsoft-com:office:smarttags" w:element="address">
        <w:smartTag w:uri="urn:schemas-microsoft-com:office:smarttags" w:element="Street">
          <w:r w:rsidRPr="002455F9">
            <w:rPr>
              <w:rFonts w:ascii="Arial" w:hAnsi="Arial" w:cs="Arial"/>
              <w:b/>
              <w:sz w:val="24"/>
              <w:szCs w:val="24"/>
            </w:rPr>
            <w:t>Empingham Road</w:t>
          </w:r>
        </w:smartTag>
      </w:smartTag>
    </w:p>
    <w:p w14:paraId="24B119F8" w14:textId="77777777" w:rsidR="00B1477E" w:rsidRPr="002455F9" w:rsidRDefault="00B1477E" w:rsidP="000F2C8E">
      <w:pPr>
        <w:pStyle w:val="BodyText2"/>
        <w:tabs>
          <w:tab w:val="clear" w:pos="720"/>
          <w:tab w:val="left" w:pos="0"/>
        </w:tabs>
        <w:ind w:left="0" w:firstLine="0"/>
        <w:rPr>
          <w:rFonts w:ascii="Arial" w:hAnsi="Arial" w:cs="Arial"/>
          <w:b/>
          <w:sz w:val="24"/>
          <w:szCs w:val="24"/>
        </w:rPr>
      </w:pPr>
      <w:proofErr w:type="gramStart"/>
      <w:smartTag w:uri="urn:schemas-microsoft-com:office:smarttags" w:element="City">
        <w:smartTag w:uri="urn:schemas-microsoft-com:office:smarttags" w:element="place">
          <w:r w:rsidRPr="002455F9">
            <w:rPr>
              <w:rFonts w:ascii="Arial" w:hAnsi="Arial" w:cs="Arial"/>
              <w:b/>
              <w:sz w:val="24"/>
              <w:szCs w:val="24"/>
            </w:rPr>
            <w:t>Stamford</w:t>
          </w:r>
        </w:smartTag>
      </w:smartTag>
      <w:r w:rsidRPr="002455F9">
        <w:rPr>
          <w:rFonts w:ascii="Arial" w:hAnsi="Arial" w:cs="Arial"/>
          <w:b/>
          <w:sz w:val="24"/>
          <w:szCs w:val="24"/>
        </w:rPr>
        <w:t xml:space="preserve">  PE</w:t>
      </w:r>
      <w:proofErr w:type="gramEnd"/>
      <w:r w:rsidRPr="002455F9">
        <w:rPr>
          <w:rFonts w:ascii="Arial" w:hAnsi="Arial" w:cs="Arial"/>
          <w:b/>
          <w:sz w:val="24"/>
          <w:szCs w:val="24"/>
        </w:rPr>
        <w:t>9 2SR</w:t>
      </w:r>
    </w:p>
    <w:p w14:paraId="393DFC9C" w14:textId="4E273E32" w:rsidR="00B1477E" w:rsidRDefault="00B1477E" w:rsidP="000F2C8E">
      <w:pPr>
        <w:pStyle w:val="BodyText2"/>
        <w:tabs>
          <w:tab w:val="clear" w:pos="720"/>
          <w:tab w:val="left" w:pos="0"/>
        </w:tabs>
        <w:ind w:left="0" w:firstLine="0"/>
        <w:rPr>
          <w:rFonts w:ascii="Arial" w:hAnsi="Arial" w:cs="Arial"/>
          <w:b/>
          <w:sz w:val="24"/>
          <w:szCs w:val="24"/>
        </w:rPr>
      </w:pPr>
      <w:r>
        <w:rPr>
          <w:noProof/>
        </w:rPr>
        <w:drawing>
          <wp:anchor distT="57150" distB="57150" distL="57150" distR="57150" simplePos="0" relativeHeight="251662336" behindDoc="0" locked="0" layoutInCell="1" allowOverlap="1" wp14:anchorId="304096AE" wp14:editId="2D4D8B91">
            <wp:simplePos x="0" y="0"/>
            <wp:positionH relativeFrom="column">
              <wp:posOffset>-114300</wp:posOffset>
            </wp:positionH>
            <wp:positionV relativeFrom="page">
              <wp:posOffset>9372600</wp:posOffset>
            </wp:positionV>
            <wp:extent cx="5698490" cy="405765"/>
            <wp:effectExtent l="0" t="0" r="0" b="0"/>
            <wp:wrapThrough wrapText="bothSides">
              <wp:wrapPolygon edited="0">
                <wp:start x="0" y="0"/>
                <wp:lineTo x="0" y="18254"/>
                <wp:lineTo x="21518" y="18254"/>
                <wp:lineTo x="21518" y="0"/>
                <wp:lineTo x="0" y="0"/>
              </wp:wrapPolygon>
            </wp:wrapThrough>
            <wp:docPr id="11799163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fficeArt objec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698490" cy="405765"/>
                    </a:xfrm>
                    <a:prstGeom prst="rect">
                      <a:avLst/>
                    </a:prstGeom>
                    <a:noFill/>
                    <a:ln>
                      <a:noFill/>
                    </a:ln>
                  </pic:spPr>
                </pic:pic>
              </a:graphicData>
            </a:graphic>
            <wp14:sizeRelH relativeFrom="page">
              <wp14:pctWidth>0</wp14:pctWidth>
            </wp14:sizeRelH>
            <wp14:sizeRelV relativeFrom="page">
              <wp14:pctHeight>0</wp14:pctHeight>
            </wp14:sizeRelV>
          </wp:anchor>
        </w:drawing>
      </w:r>
      <w:r w:rsidRPr="002455F9">
        <w:rPr>
          <w:rFonts w:ascii="Arial" w:hAnsi="Arial" w:cs="Arial"/>
          <w:b/>
          <w:sz w:val="24"/>
          <w:szCs w:val="24"/>
        </w:rPr>
        <w:t xml:space="preserve">01780 </w:t>
      </w:r>
      <w:r>
        <w:rPr>
          <w:rFonts w:ascii="Arial" w:hAnsi="Arial" w:cs="Arial"/>
          <w:b/>
          <w:sz w:val="24"/>
          <w:szCs w:val="24"/>
        </w:rPr>
        <w:t>756056</w:t>
      </w:r>
    </w:p>
    <w:p w14:paraId="320A9E87" w14:textId="77777777" w:rsidR="00B1477E" w:rsidRPr="002455F9" w:rsidRDefault="00B1477E" w:rsidP="000F2C8E">
      <w:pPr>
        <w:pStyle w:val="BodyText2"/>
        <w:tabs>
          <w:tab w:val="clear" w:pos="720"/>
          <w:tab w:val="left" w:pos="0"/>
        </w:tabs>
        <w:ind w:left="0" w:firstLine="0"/>
        <w:rPr>
          <w:rFonts w:ascii="Arial" w:hAnsi="Arial" w:cs="Arial"/>
          <w:b/>
          <w:sz w:val="24"/>
          <w:szCs w:val="24"/>
        </w:rPr>
      </w:pPr>
    </w:p>
    <w:p w14:paraId="0BF0D158" w14:textId="4C90129F" w:rsidR="00B1477E" w:rsidRDefault="00B1477E" w:rsidP="000F2C8E">
      <w:pPr>
        <w:spacing w:line="240" w:lineRule="auto"/>
      </w:pPr>
    </w:p>
    <w:p w14:paraId="7C4349E7" w14:textId="77777777" w:rsidR="00844FB6" w:rsidRDefault="00844FB6">
      <w:pPr>
        <w:rPr>
          <w:rFonts w:ascii="Raleway" w:hAnsi="Raleway"/>
          <w:b/>
          <w:bCs/>
          <w:sz w:val="24"/>
          <w:szCs w:val="24"/>
        </w:rPr>
      </w:pPr>
      <w:r>
        <w:rPr>
          <w:rFonts w:ascii="Raleway" w:hAnsi="Raleway"/>
          <w:b/>
          <w:bCs/>
          <w:sz w:val="24"/>
          <w:szCs w:val="24"/>
        </w:rPr>
        <w:br w:type="page"/>
      </w:r>
    </w:p>
    <w:p w14:paraId="15BB98F5" w14:textId="1230FC14" w:rsidR="00A23725" w:rsidRPr="00B1477E" w:rsidRDefault="00A23725" w:rsidP="000F2C8E">
      <w:pPr>
        <w:spacing w:line="240" w:lineRule="auto"/>
        <w:rPr>
          <w:rFonts w:ascii="Raleway" w:hAnsi="Raleway"/>
          <w:b/>
          <w:bCs/>
          <w:sz w:val="24"/>
          <w:szCs w:val="24"/>
        </w:rPr>
      </w:pPr>
      <w:r w:rsidRPr="00B1477E">
        <w:rPr>
          <w:rFonts w:ascii="Raleway" w:hAnsi="Raleway"/>
          <w:b/>
          <w:bCs/>
          <w:sz w:val="24"/>
          <w:szCs w:val="24"/>
        </w:rPr>
        <w:t>Contents:</w:t>
      </w:r>
    </w:p>
    <w:p w14:paraId="4D282E20" w14:textId="77777777" w:rsidR="00A23725" w:rsidRPr="00B1477E" w:rsidRDefault="00A23725" w:rsidP="000F2C8E">
      <w:pPr>
        <w:spacing w:line="240" w:lineRule="auto"/>
        <w:rPr>
          <w:rStyle w:val="Hyperlink"/>
          <w:rFonts w:ascii="Raleway" w:hAnsi="Raleway" w:cs="Arial"/>
          <w:sz w:val="24"/>
          <w:szCs w:val="24"/>
        </w:rPr>
      </w:pPr>
      <w:r w:rsidRPr="00B1477E">
        <w:rPr>
          <w:rFonts w:ascii="Raleway" w:hAnsi="Raleway" w:cs="Arial"/>
          <w:sz w:val="24"/>
          <w:szCs w:val="24"/>
        </w:rPr>
        <w:fldChar w:fldCharType="begin"/>
      </w:r>
      <w:r w:rsidRPr="00B1477E">
        <w:rPr>
          <w:rFonts w:ascii="Raleway" w:hAnsi="Raleway" w:cs="Arial"/>
          <w:sz w:val="24"/>
          <w:szCs w:val="24"/>
        </w:rPr>
        <w:instrText xml:space="preserve"> HYPERLINK  \l "_Statement_of_intent_1" </w:instrText>
      </w:r>
      <w:r w:rsidRPr="00B1477E">
        <w:rPr>
          <w:rFonts w:ascii="Raleway" w:hAnsi="Raleway" w:cs="Arial"/>
          <w:sz w:val="24"/>
          <w:szCs w:val="24"/>
        </w:rPr>
      </w:r>
      <w:r w:rsidRPr="00B1477E">
        <w:rPr>
          <w:rFonts w:ascii="Raleway" w:hAnsi="Raleway" w:cs="Arial"/>
          <w:sz w:val="24"/>
          <w:szCs w:val="24"/>
        </w:rPr>
        <w:fldChar w:fldCharType="separate"/>
      </w:r>
      <w:r w:rsidRPr="00B1477E">
        <w:rPr>
          <w:rStyle w:val="Hyperlink"/>
          <w:rFonts w:ascii="Raleway" w:hAnsi="Raleway" w:cs="Arial"/>
          <w:sz w:val="24"/>
          <w:szCs w:val="24"/>
        </w:rPr>
        <w:t>Statement of intent</w:t>
      </w:r>
    </w:p>
    <w:p w14:paraId="197E650F" w14:textId="0910621A" w:rsidR="00A23725" w:rsidRPr="00B1477E" w:rsidRDefault="00A23725" w:rsidP="000F2C8E">
      <w:pPr>
        <w:pStyle w:val="ListParagraph"/>
        <w:numPr>
          <w:ilvl w:val="0"/>
          <w:numId w:val="1"/>
        </w:numPr>
        <w:spacing w:after="0" w:line="240" w:lineRule="auto"/>
        <w:ind w:left="426"/>
        <w:contextualSpacing w:val="0"/>
        <w:rPr>
          <w:rFonts w:ascii="Raleway" w:hAnsi="Raleway" w:cs="Arial"/>
          <w:sz w:val="24"/>
          <w:szCs w:val="24"/>
        </w:rPr>
      </w:pPr>
      <w:r w:rsidRPr="00B1477E">
        <w:rPr>
          <w:rFonts w:ascii="Raleway" w:hAnsi="Raleway" w:cs="Arial"/>
          <w:sz w:val="24"/>
          <w:szCs w:val="24"/>
        </w:rPr>
        <w:fldChar w:fldCharType="end"/>
      </w:r>
      <w:r w:rsidR="00742019" w:rsidRPr="00B1477E">
        <w:rPr>
          <w:rFonts w:ascii="Raleway" w:hAnsi="Raleway" w:cs="Arial"/>
          <w:b/>
          <w:bCs/>
          <w:color w:val="000000"/>
          <w:sz w:val="24"/>
          <w:szCs w:val="24"/>
          <w:shd w:val="clear" w:color="auto" w:fill="47D7AC"/>
        </w:rPr>
        <w:t>[Updated]</w:t>
      </w:r>
      <w:r w:rsidR="00742019" w:rsidRPr="00B1477E">
        <w:rPr>
          <w:rFonts w:ascii="Raleway" w:hAnsi="Raleway" w:cs="Arial"/>
          <w:b/>
          <w:bCs/>
          <w:color w:val="000000"/>
          <w:sz w:val="24"/>
          <w:szCs w:val="24"/>
        </w:rPr>
        <w:t xml:space="preserve"> </w:t>
      </w:r>
      <w:hyperlink w:anchor="_Legal_framework_1" w:history="1">
        <w:r w:rsidR="00586921" w:rsidRPr="00B1477E">
          <w:rPr>
            <w:rStyle w:val="Hyperlink"/>
            <w:rFonts w:ascii="Raleway" w:hAnsi="Raleway" w:cs="Arial"/>
            <w:sz w:val="24"/>
            <w:szCs w:val="24"/>
          </w:rPr>
          <w:t>Legal framework</w:t>
        </w:r>
      </w:hyperlink>
      <w:r w:rsidRPr="00B1477E">
        <w:rPr>
          <w:rFonts w:ascii="Raleway" w:hAnsi="Raleway" w:cs="Arial"/>
          <w:sz w:val="24"/>
          <w:szCs w:val="24"/>
        </w:rPr>
        <w:t xml:space="preserve"> </w:t>
      </w:r>
    </w:p>
    <w:p w14:paraId="592DAFE0" w14:textId="33E957F9" w:rsidR="00742019" w:rsidRPr="00B1477E" w:rsidRDefault="00A05005" w:rsidP="000F2C8E">
      <w:pPr>
        <w:pStyle w:val="ListParagraph"/>
        <w:numPr>
          <w:ilvl w:val="0"/>
          <w:numId w:val="1"/>
        </w:numPr>
        <w:spacing w:after="0" w:line="240" w:lineRule="auto"/>
        <w:ind w:left="426"/>
        <w:contextualSpacing w:val="0"/>
        <w:rPr>
          <w:rFonts w:ascii="Raleway" w:hAnsi="Raleway" w:cs="Arial"/>
          <w:sz w:val="24"/>
          <w:szCs w:val="24"/>
        </w:rPr>
      </w:pPr>
      <w:hyperlink w:anchor="_[Updated]_Definitions" w:history="1">
        <w:r w:rsidR="00742019" w:rsidRPr="00B1477E">
          <w:rPr>
            <w:rStyle w:val="Hyperlink"/>
            <w:rFonts w:ascii="Raleway" w:hAnsi="Raleway" w:cs="Arial"/>
            <w:sz w:val="24"/>
            <w:szCs w:val="24"/>
          </w:rPr>
          <w:t>Definitions</w:t>
        </w:r>
      </w:hyperlink>
    </w:p>
    <w:p w14:paraId="33F1A022" w14:textId="427FB19D" w:rsidR="00742019" w:rsidRPr="00B1477E" w:rsidRDefault="00A05005" w:rsidP="000F2C8E">
      <w:pPr>
        <w:pStyle w:val="ListParagraph"/>
        <w:numPr>
          <w:ilvl w:val="0"/>
          <w:numId w:val="1"/>
        </w:numPr>
        <w:spacing w:after="0" w:line="240" w:lineRule="auto"/>
        <w:ind w:left="426"/>
        <w:contextualSpacing w:val="0"/>
        <w:rPr>
          <w:rFonts w:ascii="Raleway" w:hAnsi="Raleway" w:cs="Arial"/>
          <w:sz w:val="24"/>
          <w:szCs w:val="24"/>
        </w:rPr>
      </w:pPr>
      <w:hyperlink w:anchor="_[Updated]_Roles_and" w:history="1">
        <w:r w:rsidR="00742019" w:rsidRPr="00B1477E">
          <w:rPr>
            <w:rStyle w:val="Hyperlink"/>
            <w:rFonts w:ascii="Raleway" w:hAnsi="Raleway" w:cs="Arial"/>
            <w:sz w:val="24"/>
            <w:szCs w:val="24"/>
          </w:rPr>
          <w:t>Roles and responsibilities</w:t>
        </w:r>
      </w:hyperlink>
    </w:p>
    <w:p w14:paraId="01B4606B" w14:textId="6E96CFB0" w:rsidR="00742019" w:rsidRPr="00B1477E" w:rsidRDefault="00A05005" w:rsidP="000F2C8E">
      <w:pPr>
        <w:pStyle w:val="ListParagraph"/>
        <w:numPr>
          <w:ilvl w:val="0"/>
          <w:numId w:val="1"/>
        </w:numPr>
        <w:spacing w:after="0" w:line="240" w:lineRule="auto"/>
        <w:ind w:left="426"/>
        <w:contextualSpacing w:val="0"/>
        <w:rPr>
          <w:rFonts w:ascii="Raleway" w:hAnsi="Raleway" w:cs="Arial"/>
          <w:sz w:val="24"/>
          <w:szCs w:val="24"/>
        </w:rPr>
      </w:pPr>
      <w:hyperlink w:anchor="_Identifying_conflicts_of" w:history="1">
        <w:r w:rsidR="00742019" w:rsidRPr="00B1477E">
          <w:rPr>
            <w:rStyle w:val="Hyperlink"/>
            <w:rFonts w:ascii="Raleway" w:hAnsi="Raleway" w:cs="Arial"/>
            <w:sz w:val="24"/>
            <w:szCs w:val="24"/>
          </w:rPr>
          <w:t>Identifying conflicts of interest</w:t>
        </w:r>
      </w:hyperlink>
    </w:p>
    <w:p w14:paraId="209BC7AC" w14:textId="1AEB2FDE" w:rsidR="00742019" w:rsidRPr="00B1477E" w:rsidRDefault="00A05005" w:rsidP="000F2C8E">
      <w:pPr>
        <w:pStyle w:val="ListParagraph"/>
        <w:numPr>
          <w:ilvl w:val="0"/>
          <w:numId w:val="1"/>
        </w:numPr>
        <w:spacing w:after="0" w:line="240" w:lineRule="auto"/>
        <w:ind w:left="426"/>
        <w:contextualSpacing w:val="0"/>
        <w:rPr>
          <w:rFonts w:ascii="Raleway" w:hAnsi="Raleway" w:cs="Arial"/>
          <w:sz w:val="24"/>
          <w:szCs w:val="24"/>
        </w:rPr>
      </w:pPr>
      <w:hyperlink w:anchor="_Identifying_conflicts_of_1" w:history="1">
        <w:r w:rsidR="00742019" w:rsidRPr="00B1477E">
          <w:rPr>
            <w:rStyle w:val="Hyperlink"/>
            <w:rFonts w:ascii="Raleway" w:hAnsi="Raleway" w:cs="Arial"/>
            <w:sz w:val="24"/>
            <w:szCs w:val="24"/>
          </w:rPr>
          <w:t>Identifying conflicts of loyalty</w:t>
        </w:r>
      </w:hyperlink>
    </w:p>
    <w:p w14:paraId="172578B0" w14:textId="45C34224" w:rsidR="00742019" w:rsidRPr="00B1477E" w:rsidRDefault="00A05005" w:rsidP="000F2C8E">
      <w:pPr>
        <w:pStyle w:val="ListParagraph"/>
        <w:numPr>
          <w:ilvl w:val="0"/>
          <w:numId w:val="1"/>
        </w:numPr>
        <w:spacing w:after="0" w:line="240" w:lineRule="auto"/>
        <w:ind w:left="426"/>
        <w:contextualSpacing w:val="0"/>
        <w:rPr>
          <w:rFonts w:ascii="Raleway" w:hAnsi="Raleway" w:cs="Arial"/>
          <w:sz w:val="24"/>
          <w:szCs w:val="24"/>
        </w:rPr>
      </w:pPr>
      <w:hyperlink w:anchor="_[Updated]_The_register" w:history="1">
        <w:r w:rsidR="00742019" w:rsidRPr="00B1477E">
          <w:rPr>
            <w:rStyle w:val="Hyperlink"/>
            <w:rFonts w:ascii="Raleway" w:hAnsi="Raleway" w:cs="Arial"/>
            <w:sz w:val="24"/>
            <w:szCs w:val="24"/>
          </w:rPr>
          <w:t>The register of interests</w:t>
        </w:r>
      </w:hyperlink>
    </w:p>
    <w:p w14:paraId="3249EC66" w14:textId="122F10B6" w:rsidR="00742019" w:rsidRPr="00B1477E" w:rsidRDefault="00A05005" w:rsidP="000F2C8E">
      <w:pPr>
        <w:pStyle w:val="ListParagraph"/>
        <w:numPr>
          <w:ilvl w:val="0"/>
          <w:numId w:val="1"/>
        </w:numPr>
        <w:spacing w:after="0" w:line="240" w:lineRule="auto"/>
        <w:ind w:left="426"/>
        <w:contextualSpacing w:val="0"/>
        <w:rPr>
          <w:rFonts w:ascii="Raleway" w:hAnsi="Raleway" w:cs="Arial"/>
          <w:sz w:val="24"/>
          <w:szCs w:val="24"/>
        </w:rPr>
      </w:pPr>
      <w:hyperlink w:anchor="_Governing_board_benefits" w:history="1">
        <w:r w:rsidR="00B1477E">
          <w:rPr>
            <w:rStyle w:val="Hyperlink"/>
            <w:rFonts w:ascii="Raleway" w:hAnsi="Raleway" w:cs="Arial"/>
            <w:sz w:val="24"/>
            <w:szCs w:val="24"/>
          </w:rPr>
          <w:t xml:space="preserve">Board of </w:t>
        </w:r>
        <w:r w:rsidR="00844FB6">
          <w:rPr>
            <w:rStyle w:val="Hyperlink"/>
            <w:rFonts w:ascii="Raleway" w:hAnsi="Raleway" w:cs="Arial"/>
            <w:sz w:val="24"/>
            <w:szCs w:val="24"/>
          </w:rPr>
          <w:t>Trust</w:t>
        </w:r>
        <w:r w:rsidR="000F2C8E">
          <w:rPr>
            <w:rStyle w:val="Hyperlink"/>
            <w:rFonts w:ascii="Raleway" w:hAnsi="Raleway" w:cs="Arial"/>
            <w:sz w:val="24"/>
            <w:szCs w:val="24"/>
          </w:rPr>
          <w:t>ees</w:t>
        </w:r>
        <w:r w:rsidR="00742019" w:rsidRPr="00B1477E">
          <w:rPr>
            <w:rStyle w:val="Hyperlink"/>
            <w:rFonts w:ascii="Raleway" w:hAnsi="Raleway" w:cs="Arial"/>
            <w:sz w:val="24"/>
            <w:szCs w:val="24"/>
          </w:rPr>
          <w:t xml:space="preserve"> benefits</w:t>
        </w:r>
      </w:hyperlink>
    </w:p>
    <w:p w14:paraId="6874F7DC" w14:textId="6D5FA093" w:rsidR="00742019" w:rsidRPr="00B1477E" w:rsidRDefault="00A05005" w:rsidP="000F2C8E">
      <w:pPr>
        <w:pStyle w:val="ListParagraph"/>
        <w:numPr>
          <w:ilvl w:val="0"/>
          <w:numId w:val="1"/>
        </w:numPr>
        <w:spacing w:after="0" w:line="240" w:lineRule="auto"/>
        <w:ind w:left="426"/>
        <w:contextualSpacing w:val="0"/>
        <w:rPr>
          <w:rFonts w:ascii="Raleway" w:hAnsi="Raleway" w:cs="Arial"/>
          <w:sz w:val="24"/>
          <w:szCs w:val="24"/>
        </w:rPr>
      </w:pPr>
      <w:hyperlink w:anchor="_Declaring_interests" w:history="1">
        <w:r w:rsidR="00742019" w:rsidRPr="00B1477E">
          <w:rPr>
            <w:rStyle w:val="Hyperlink"/>
            <w:rFonts w:ascii="Raleway" w:hAnsi="Raleway" w:cs="Arial"/>
            <w:sz w:val="24"/>
            <w:szCs w:val="24"/>
          </w:rPr>
          <w:t>Declaring interests</w:t>
        </w:r>
      </w:hyperlink>
    </w:p>
    <w:p w14:paraId="516E45B6" w14:textId="3FBBABDB" w:rsidR="00742019" w:rsidRPr="00B1477E" w:rsidRDefault="00A05005" w:rsidP="000F2C8E">
      <w:pPr>
        <w:pStyle w:val="ListParagraph"/>
        <w:numPr>
          <w:ilvl w:val="0"/>
          <w:numId w:val="1"/>
        </w:numPr>
        <w:spacing w:after="0" w:line="240" w:lineRule="auto"/>
        <w:ind w:left="426"/>
        <w:contextualSpacing w:val="0"/>
        <w:rPr>
          <w:rFonts w:ascii="Raleway" w:hAnsi="Raleway" w:cs="Arial"/>
          <w:sz w:val="24"/>
          <w:szCs w:val="24"/>
        </w:rPr>
      </w:pPr>
      <w:hyperlink w:anchor="_Removing_conflicts_of" w:history="1">
        <w:r w:rsidR="00742019" w:rsidRPr="00B1477E">
          <w:rPr>
            <w:rStyle w:val="Hyperlink"/>
            <w:rFonts w:ascii="Raleway" w:hAnsi="Raleway" w:cs="Arial"/>
            <w:sz w:val="24"/>
            <w:szCs w:val="24"/>
          </w:rPr>
          <w:t>Removing conflicts of interest</w:t>
        </w:r>
      </w:hyperlink>
    </w:p>
    <w:p w14:paraId="23F70345" w14:textId="20A5BF35" w:rsidR="00742019" w:rsidRPr="00B1477E" w:rsidRDefault="00A05005" w:rsidP="000F2C8E">
      <w:pPr>
        <w:pStyle w:val="ListParagraph"/>
        <w:numPr>
          <w:ilvl w:val="0"/>
          <w:numId w:val="1"/>
        </w:numPr>
        <w:spacing w:after="0" w:line="240" w:lineRule="auto"/>
        <w:ind w:left="426"/>
        <w:contextualSpacing w:val="0"/>
        <w:rPr>
          <w:rFonts w:ascii="Raleway" w:hAnsi="Raleway" w:cs="Arial"/>
          <w:sz w:val="24"/>
          <w:szCs w:val="24"/>
        </w:rPr>
      </w:pPr>
      <w:hyperlink w:anchor="_Records_of_proceedings" w:history="1">
        <w:r w:rsidR="00742019" w:rsidRPr="00B1477E">
          <w:rPr>
            <w:rStyle w:val="Hyperlink"/>
            <w:rFonts w:ascii="Raleway" w:hAnsi="Raleway" w:cs="Arial"/>
            <w:sz w:val="24"/>
            <w:szCs w:val="24"/>
          </w:rPr>
          <w:t>Records of proceedings</w:t>
        </w:r>
      </w:hyperlink>
    </w:p>
    <w:p w14:paraId="040D9F44" w14:textId="5488A476" w:rsidR="00742019" w:rsidRPr="00B1477E" w:rsidRDefault="00A05005" w:rsidP="000F2C8E">
      <w:pPr>
        <w:pStyle w:val="ListParagraph"/>
        <w:numPr>
          <w:ilvl w:val="0"/>
          <w:numId w:val="1"/>
        </w:numPr>
        <w:spacing w:after="0" w:line="240" w:lineRule="auto"/>
        <w:ind w:left="426"/>
        <w:contextualSpacing w:val="0"/>
        <w:rPr>
          <w:rFonts w:ascii="Raleway" w:hAnsi="Raleway" w:cs="Arial"/>
          <w:sz w:val="24"/>
          <w:szCs w:val="24"/>
        </w:rPr>
      </w:pPr>
      <w:hyperlink w:anchor="_Non-compliance" w:history="1">
        <w:r w:rsidR="00742019" w:rsidRPr="00B1477E">
          <w:rPr>
            <w:rStyle w:val="Hyperlink"/>
            <w:rFonts w:ascii="Raleway" w:hAnsi="Raleway" w:cs="Arial"/>
            <w:sz w:val="24"/>
            <w:szCs w:val="24"/>
          </w:rPr>
          <w:t>Non-compliance</w:t>
        </w:r>
      </w:hyperlink>
    </w:p>
    <w:p w14:paraId="3C860609" w14:textId="57399650" w:rsidR="00742019" w:rsidRPr="00B1477E" w:rsidRDefault="003133E2" w:rsidP="000F2C8E">
      <w:pPr>
        <w:pStyle w:val="ListParagraph"/>
        <w:numPr>
          <w:ilvl w:val="0"/>
          <w:numId w:val="1"/>
        </w:numPr>
        <w:spacing w:after="0" w:line="240" w:lineRule="auto"/>
        <w:ind w:left="426"/>
        <w:contextualSpacing w:val="0"/>
        <w:rPr>
          <w:rFonts w:ascii="Raleway" w:hAnsi="Raleway" w:cs="Arial"/>
          <w:sz w:val="24"/>
          <w:szCs w:val="24"/>
        </w:rPr>
      </w:pPr>
      <w:r w:rsidRPr="00B1477E">
        <w:rPr>
          <w:rFonts w:ascii="Raleway" w:hAnsi="Raleway" w:cs="Arial"/>
          <w:b/>
          <w:bCs/>
          <w:color w:val="000000"/>
          <w:sz w:val="24"/>
          <w:szCs w:val="24"/>
          <w:shd w:val="clear" w:color="auto" w:fill="47D7AC"/>
        </w:rPr>
        <w:t>[Updated]</w:t>
      </w:r>
      <w:r w:rsidRPr="00B1477E">
        <w:rPr>
          <w:rFonts w:ascii="Raleway" w:hAnsi="Raleway" w:cs="Arial"/>
          <w:b/>
          <w:bCs/>
          <w:color w:val="000000"/>
          <w:sz w:val="24"/>
          <w:szCs w:val="24"/>
        </w:rPr>
        <w:t xml:space="preserve"> </w:t>
      </w:r>
      <w:hyperlink w:anchor="_[Updated]_[Academy_trusts]" w:history="1">
        <w:r w:rsidR="00742019" w:rsidRPr="00B1477E">
          <w:rPr>
            <w:rStyle w:val="Hyperlink"/>
            <w:rFonts w:ascii="Raleway" w:hAnsi="Raleway" w:cs="Arial"/>
            <w:sz w:val="24"/>
            <w:szCs w:val="24"/>
          </w:rPr>
          <w:t>Related pa</w:t>
        </w:r>
        <w:r w:rsidRPr="00B1477E">
          <w:rPr>
            <w:rStyle w:val="Hyperlink"/>
            <w:rFonts w:ascii="Raleway" w:hAnsi="Raleway" w:cs="Arial"/>
            <w:sz w:val="24"/>
            <w:szCs w:val="24"/>
          </w:rPr>
          <w:t>rt</w:t>
        </w:r>
        <w:r w:rsidR="00742019" w:rsidRPr="00B1477E">
          <w:rPr>
            <w:rStyle w:val="Hyperlink"/>
            <w:rFonts w:ascii="Raleway" w:hAnsi="Raleway" w:cs="Arial"/>
            <w:sz w:val="24"/>
            <w:szCs w:val="24"/>
          </w:rPr>
          <w:t>y transactions</w:t>
        </w:r>
      </w:hyperlink>
    </w:p>
    <w:p w14:paraId="0E6CEC4E" w14:textId="3FC1C8E2" w:rsidR="00742019" w:rsidRPr="00B1477E" w:rsidRDefault="00A05005" w:rsidP="000F2C8E">
      <w:pPr>
        <w:pStyle w:val="ListParagraph"/>
        <w:numPr>
          <w:ilvl w:val="0"/>
          <w:numId w:val="1"/>
        </w:numPr>
        <w:spacing w:after="0" w:line="240" w:lineRule="auto"/>
        <w:ind w:left="426"/>
        <w:contextualSpacing w:val="0"/>
        <w:rPr>
          <w:rFonts w:ascii="Raleway" w:hAnsi="Raleway" w:cs="Arial"/>
          <w:sz w:val="24"/>
          <w:szCs w:val="24"/>
        </w:rPr>
      </w:pPr>
      <w:hyperlink w:anchor="_Monitoring_and_review" w:history="1">
        <w:r w:rsidR="00742019" w:rsidRPr="00B1477E">
          <w:rPr>
            <w:rStyle w:val="Hyperlink"/>
            <w:rFonts w:ascii="Raleway" w:hAnsi="Raleway" w:cs="Arial"/>
            <w:sz w:val="24"/>
            <w:szCs w:val="24"/>
          </w:rPr>
          <w:t>Monitoring and review</w:t>
        </w:r>
      </w:hyperlink>
    </w:p>
    <w:p w14:paraId="04561B12" w14:textId="5F33570E" w:rsidR="00742019" w:rsidRPr="00B1477E" w:rsidRDefault="00742019" w:rsidP="000F2C8E">
      <w:pPr>
        <w:spacing w:before="240" w:line="240" w:lineRule="auto"/>
        <w:rPr>
          <w:rFonts w:ascii="Raleway" w:hAnsi="Raleway" w:cs="Arial"/>
          <w:b/>
          <w:bCs/>
          <w:sz w:val="24"/>
          <w:szCs w:val="24"/>
        </w:rPr>
      </w:pPr>
      <w:r w:rsidRPr="00B1477E">
        <w:rPr>
          <w:rFonts w:ascii="Raleway" w:hAnsi="Raleway" w:cs="Arial"/>
          <w:b/>
          <w:bCs/>
          <w:sz w:val="24"/>
          <w:szCs w:val="24"/>
        </w:rPr>
        <w:t>Appendices</w:t>
      </w:r>
    </w:p>
    <w:p w14:paraId="4F9F9292" w14:textId="59EF8953" w:rsidR="00742019" w:rsidRPr="00B1477E" w:rsidRDefault="00A05005" w:rsidP="000F2C8E">
      <w:pPr>
        <w:pStyle w:val="ListParagraph"/>
        <w:numPr>
          <w:ilvl w:val="0"/>
          <w:numId w:val="12"/>
        </w:numPr>
        <w:spacing w:line="240" w:lineRule="auto"/>
        <w:rPr>
          <w:rFonts w:ascii="Raleway" w:hAnsi="Raleway" w:cs="Arial"/>
          <w:sz w:val="24"/>
          <w:szCs w:val="24"/>
        </w:rPr>
      </w:pPr>
      <w:hyperlink w:anchor="_Declaration_of_Conflicts" w:history="1">
        <w:r w:rsidR="00742019" w:rsidRPr="00B1477E">
          <w:rPr>
            <w:rStyle w:val="Hyperlink"/>
            <w:rFonts w:ascii="Raleway" w:hAnsi="Raleway" w:cs="Arial"/>
            <w:sz w:val="24"/>
            <w:szCs w:val="24"/>
          </w:rPr>
          <w:t xml:space="preserve">Declaration of Conflicts of Interest Form for </w:t>
        </w:r>
        <w:r w:rsidR="00844FB6">
          <w:rPr>
            <w:rStyle w:val="Hyperlink"/>
            <w:rFonts w:ascii="Raleway" w:hAnsi="Raleway" w:cs="Arial"/>
            <w:sz w:val="24"/>
            <w:szCs w:val="24"/>
          </w:rPr>
          <w:t>Trust</w:t>
        </w:r>
        <w:r w:rsidR="000F2C8E">
          <w:rPr>
            <w:rStyle w:val="Hyperlink"/>
            <w:rFonts w:ascii="Raleway" w:hAnsi="Raleway" w:cs="Arial"/>
            <w:sz w:val="24"/>
            <w:szCs w:val="24"/>
          </w:rPr>
          <w:t>ees</w:t>
        </w:r>
        <w:r w:rsidR="00742019" w:rsidRPr="00B1477E">
          <w:rPr>
            <w:rStyle w:val="Hyperlink"/>
            <w:rFonts w:ascii="Raleway" w:hAnsi="Raleway" w:cs="Arial"/>
            <w:sz w:val="24"/>
            <w:szCs w:val="24"/>
          </w:rPr>
          <w:t xml:space="preserve"> and </w:t>
        </w:r>
        <w:r w:rsidR="00844FB6">
          <w:rPr>
            <w:rStyle w:val="Hyperlink"/>
            <w:rFonts w:ascii="Raleway" w:hAnsi="Raleway" w:cs="Arial"/>
            <w:sz w:val="24"/>
            <w:szCs w:val="24"/>
          </w:rPr>
          <w:t>Trust</w:t>
        </w:r>
        <w:r w:rsidR="000F2C8E">
          <w:rPr>
            <w:rStyle w:val="Hyperlink"/>
            <w:rFonts w:ascii="Raleway" w:hAnsi="Raleway" w:cs="Arial"/>
            <w:sz w:val="24"/>
            <w:szCs w:val="24"/>
          </w:rPr>
          <w:t>ees</w:t>
        </w:r>
      </w:hyperlink>
    </w:p>
    <w:p w14:paraId="1B62E2A3" w14:textId="0070E08D" w:rsidR="00A23725" w:rsidRPr="00B1477E" w:rsidRDefault="00A23725" w:rsidP="000F2C8E">
      <w:pPr>
        <w:spacing w:line="240" w:lineRule="auto"/>
        <w:rPr>
          <w:rFonts w:ascii="Raleway" w:hAnsi="Raleway" w:cs="Arial"/>
          <w:sz w:val="24"/>
          <w:szCs w:val="24"/>
        </w:rPr>
      </w:pPr>
      <w:r w:rsidRPr="00B1477E">
        <w:rPr>
          <w:rFonts w:ascii="Raleway" w:hAnsi="Raleway" w:cs="Arial"/>
          <w:sz w:val="24"/>
          <w:szCs w:val="24"/>
        </w:rPr>
        <w:br w:type="page"/>
      </w:r>
      <w:bookmarkStart w:id="0" w:name="_Statement_of_Intent"/>
      <w:bookmarkEnd w:id="0"/>
    </w:p>
    <w:p w14:paraId="43603869" w14:textId="77777777" w:rsidR="00BF3F57" w:rsidRPr="00B1477E" w:rsidRDefault="00A23725" w:rsidP="000F2C8E">
      <w:pPr>
        <w:spacing w:line="240" w:lineRule="auto"/>
        <w:rPr>
          <w:rFonts w:ascii="Raleway" w:hAnsi="Raleway"/>
          <w:b/>
          <w:bCs/>
          <w:sz w:val="24"/>
          <w:szCs w:val="24"/>
        </w:rPr>
      </w:pPr>
      <w:bookmarkStart w:id="1" w:name="_Statement_of_intent_1"/>
      <w:bookmarkEnd w:id="1"/>
      <w:r w:rsidRPr="00B1477E">
        <w:rPr>
          <w:rFonts w:ascii="Raleway" w:hAnsi="Raleway"/>
          <w:b/>
          <w:bCs/>
          <w:sz w:val="24"/>
          <w:szCs w:val="24"/>
        </w:rPr>
        <w:t>Statement of intent</w:t>
      </w:r>
    </w:p>
    <w:p w14:paraId="2ECECFF1" w14:textId="5C5CFB74" w:rsidR="00742019" w:rsidRPr="00B1477E" w:rsidRDefault="00742019" w:rsidP="000F2C8E">
      <w:pPr>
        <w:spacing w:line="240" w:lineRule="auto"/>
        <w:jc w:val="both"/>
        <w:rPr>
          <w:rFonts w:ascii="Raleway" w:hAnsi="Raleway" w:cstheme="majorHAnsi"/>
          <w:sz w:val="24"/>
          <w:szCs w:val="24"/>
        </w:rPr>
      </w:pPr>
      <w:r w:rsidRPr="00B1477E">
        <w:rPr>
          <w:rFonts w:ascii="Raleway" w:hAnsi="Raleway" w:cstheme="majorHAnsi"/>
          <w:sz w:val="24"/>
          <w:szCs w:val="24"/>
        </w:rPr>
        <w:t xml:space="preserve">This policy sets out the framework for ensuring that the decisions and decision-making processes at </w:t>
      </w:r>
      <w:r w:rsidR="00B1477E" w:rsidRPr="00B1477E">
        <w:rPr>
          <w:rFonts w:ascii="Raleway" w:hAnsi="Raleway" w:cstheme="majorHAnsi"/>
          <w:sz w:val="24"/>
          <w:szCs w:val="24"/>
        </w:rPr>
        <w:t>Malcolm Sargent Primary School</w:t>
      </w:r>
      <w:r w:rsidRPr="00B1477E">
        <w:rPr>
          <w:rFonts w:ascii="Raleway" w:hAnsi="Raleway" w:cstheme="majorHAnsi"/>
          <w:color w:val="FF6900"/>
          <w:sz w:val="24"/>
          <w:szCs w:val="24"/>
        </w:rPr>
        <w:t xml:space="preserve"> </w:t>
      </w:r>
      <w:r w:rsidRPr="00B1477E">
        <w:rPr>
          <w:rFonts w:ascii="Raleway" w:hAnsi="Raleway" w:cstheme="majorHAnsi"/>
          <w:sz w:val="24"/>
          <w:szCs w:val="24"/>
        </w:rPr>
        <w:t>are, and are seen to be, free from personal bias and do not unfairly favour any individual or company connected with the school.</w:t>
      </w:r>
    </w:p>
    <w:p w14:paraId="4F0C1050" w14:textId="62CE7CA8" w:rsidR="00742019" w:rsidRPr="00B1477E" w:rsidRDefault="00742019" w:rsidP="000F2C8E">
      <w:pPr>
        <w:spacing w:line="240" w:lineRule="auto"/>
        <w:jc w:val="both"/>
        <w:rPr>
          <w:rFonts w:ascii="Raleway" w:hAnsi="Raleway" w:cstheme="majorHAnsi"/>
          <w:sz w:val="24"/>
          <w:szCs w:val="24"/>
        </w:rPr>
      </w:pPr>
      <w:r w:rsidRPr="00B1477E">
        <w:rPr>
          <w:rFonts w:ascii="Raleway" w:hAnsi="Raleway" w:cstheme="majorHAnsi"/>
          <w:sz w:val="24"/>
          <w:szCs w:val="24"/>
        </w:rPr>
        <w:t xml:space="preserve">Members of the </w:t>
      </w:r>
      <w:r w:rsidR="00B1477E">
        <w:rPr>
          <w:rFonts w:ascii="Raleway" w:hAnsi="Raleway" w:cstheme="majorHAnsi"/>
          <w:sz w:val="24"/>
          <w:szCs w:val="24"/>
        </w:rPr>
        <w:t xml:space="preserve">Board of </w:t>
      </w:r>
      <w:r w:rsidR="00844FB6">
        <w:rPr>
          <w:rFonts w:ascii="Raleway" w:hAnsi="Raleway" w:cstheme="majorHAnsi"/>
          <w:sz w:val="24"/>
          <w:szCs w:val="24"/>
        </w:rPr>
        <w:t>Trust</w:t>
      </w:r>
      <w:r w:rsidR="000F2C8E">
        <w:rPr>
          <w:rFonts w:ascii="Raleway" w:hAnsi="Raleway" w:cstheme="majorHAnsi"/>
          <w:sz w:val="24"/>
          <w:szCs w:val="24"/>
        </w:rPr>
        <w:t>ees</w:t>
      </w:r>
      <w:r w:rsidR="00B1477E">
        <w:rPr>
          <w:rFonts w:ascii="Raleway" w:hAnsi="Raleway" w:cstheme="majorHAnsi"/>
          <w:sz w:val="24"/>
          <w:szCs w:val="24"/>
        </w:rPr>
        <w:t xml:space="preserve"> </w:t>
      </w:r>
      <w:r w:rsidRPr="00B1477E">
        <w:rPr>
          <w:rFonts w:ascii="Raleway" w:hAnsi="Raleway" w:cstheme="majorHAnsi"/>
          <w:sz w:val="24"/>
          <w:szCs w:val="24"/>
        </w:rPr>
        <w:t xml:space="preserve">and school staff have an obligation to act in the best interests of the school community to avoid situations where there may be a potential conflict of interest. </w:t>
      </w:r>
    </w:p>
    <w:p w14:paraId="1CDABD02" w14:textId="77777777" w:rsidR="00742019" w:rsidRPr="00B1477E" w:rsidRDefault="00742019" w:rsidP="000F2C8E">
      <w:pPr>
        <w:spacing w:line="240" w:lineRule="auto"/>
        <w:jc w:val="both"/>
        <w:rPr>
          <w:rFonts w:ascii="Raleway" w:hAnsi="Raleway" w:cstheme="majorHAnsi"/>
          <w:sz w:val="24"/>
          <w:szCs w:val="24"/>
        </w:rPr>
      </w:pPr>
      <w:r w:rsidRPr="00B1477E">
        <w:rPr>
          <w:rFonts w:ascii="Raleway" w:hAnsi="Raleway" w:cstheme="majorHAnsi"/>
          <w:sz w:val="24"/>
          <w:szCs w:val="24"/>
        </w:rPr>
        <w:t>Situations may arise where family interests or loyalties conflict with those of the school. Such interests may create problems as they can inhibit free discussions, result in decisions or actions that are not in the interests of the school, and risk the school’s reputation.</w:t>
      </w:r>
    </w:p>
    <w:p w14:paraId="0E91B771" w14:textId="77777777" w:rsidR="00742019" w:rsidRPr="00B1477E" w:rsidRDefault="00742019" w:rsidP="000F2C8E">
      <w:pPr>
        <w:spacing w:line="240" w:lineRule="auto"/>
        <w:jc w:val="both"/>
        <w:rPr>
          <w:rFonts w:ascii="Raleway" w:hAnsi="Raleway" w:cstheme="majorHAnsi"/>
          <w:sz w:val="24"/>
          <w:szCs w:val="24"/>
        </w:rPr>
      </w:pPr>
      <w:r w:rsidRPr="00B1477E">
        <w:rPr>
          <w:rFonts w:ascii="Raleway" w:hAnsi="Raleway" w:cstheme="majorHAnsi"/>
          <w:sz w:val="24"/>
          <w:szCs w:val="24"/>
        </w:rPr>
        <w:t>The school has created this policy to:</w:t>
      </w:r>
    </w:p>
    <w:p w14:paraId="073728FF" w14:textId="28681159" w:rsidR="00742019" w:rsidRPr="00B1477E" w:rsidRDefault="00742019" w:rsidP="000F2C8E">
      <w:pPr>
        <w:pStyle w:val="ListParagraph"/>
        <w:numPr>
          <w:ilvl w:val="0"/>
          <w:numId w:val="13"/>
        </w:numPr>
        <w:spacing w:line="240" w:lineRule="auto"/>
        <w:jc w:val="both"/>
        <w:rPr>
          <w:rFonts w:ascii="Raleway" w:hAnsi="Raleway" w:cstheme="majorHAnsi"/>
          <w:sz w:val="24"/>
          <w:szCs w:val="24"/>
        </w:rPr>
      </w:pPr>
      <w:r w:rsidRPr="00B1477E">
        <w:rPr>
          <w:rFonts w:ascii="Raleway" w:hAnsi="Raleway" w:cstheme="majorHAnsi"/>
          <w:sz w:val="24"/>
          <w:szCs w:val="24"/>
        </w:rPr>
        <w:t xml:space="preserve">Ensure that every </w:t>
      </w:r>
      <w:r w:rsidR="00844FB6">
        <w:rPr>
          <w:rFonts w:ascii="Raleway" w:hAnsi="Raleway" w:cstheme="majorHAnsi"/>
          <w:sz w:val="24"/>
          <w:szCs w:val="24"/>
        </w:rPr>
        <w:t>Trust</w:t>
      </w:r>
      <w:r w:rsidR="00B1477E">
        <w:rPr>
          <w:rFonts w:ascii="Raleway" w:hAnsi="Raleway" w:cstheme="majorHAnsi"/>
          <w:sz w:val="24"/>
          <w:szCs w:val="24"/>
        </w:rPr>
        <w:t xml:space="preserve">ee </w:t>
      </w:r>
      <w:r w:rsidRPr="00B1477E">
        <w:rPr>
          <w:rFonts w:ascii="Raleway" w:hAnsi="Raleway" w:cstheme="majorHAnsi"/>
          <w:sz w:val="24"/>
          <w:szCs w:val="24"/>
        </w:rPr>
        <w:t xml:space="preserve">and staff member understand what constitutes a conflict of interest, and that they have a responsibility to identify and declare any conflicts that might arise. </w:t>
      </w:r>
    </w:p>
    <w:p w14:paraId="6A2C61ED" w14:textId="77777777" w:rsidR="00742019" w:rsidRPr="00B1477E" w:rsidRDefault="00742019" w:rsidP="000F2C8E">
      <w:pPr>
        <w:pStyle w:val="ListParagraph"/>
        <w:numPr>
          <w:ilvl w:val="0"/>
          <w:numId w:val="13"/>
        </w:numPr>
        <w:spacing w:line="240" w:lineRule="auto"/>
        <w:jc w:val="both"/>
        <w:rPr>
          <w:rFonts w:ascii="Raleway" w:hAnsi="Raleway" w:cstheme="majorHAnsi"/>
          <w:sz w:val="24"/>
          <w:szCs w:val="24"/>
        </w:rPr>
      </w:pPr>
      <w:r w:rsidRPr="00B1477E">
        <w:rPr>
          <w:rFonts w:ascii="Raleway" w:hAnsi="Raleway" w:cstheme="majorHAnsi"/>
          <w:sz w:val="24"/>
          <w:szCs w:val="24"/>
        </w:rPr>
        <w:t>Record the conflict and the actions taken to ensure that the conflict does not affect the decision-making of the school.</w:t>
      </w:r>
    </w:p>
    <w:p w14:paraId="3B9D4495" w14:textId="7A7327E7" w:rsidR="00A23725" w:rsidRPr="00B1477E" w:rsidRDefault="00A23725" w:rsidP="000F2C8E">
      <w:pPr>
        <w:spacing w:line="240" w:lineRule="auto"/>
        <w:rPr>
          <w:rFonts w:ascii="Raleway" w:hAnsi="Raleway"/>
          <w:b/>
          <w:bCs/>
          <w:sz w:val="24"/>
          <w:szCs w:val="24"/>
        </w:rPr>
      </w:pPr>
    </w:p>
    <w:p w14:paraId="0F1C4E70" w14:textId="77777777" w:rsidR="00A23725" w:rsidRPr="00B1477E" w:rsidRDefault="00A23725" w:rsidP="000F2C8E">
      <w:pPr>
        <w:spacing w:line="240" w:lineRule="auto"/>
        <w:rPr>
          <w:rFonts w:ascii="Raleway" w:hAnsi="Raleway"/>
          <w:sz w:val="24"/>
          <w:szCs w:val="24"/>
        </w:rPr>
      </w:pPr>
    </w:p>
    <w:p w14:paraId="4BF9CE7E" w14:textId="77777777" w:rsidR="00A23725" w:rsidRPr="00B1477E" w:rsidRDefault="00A23725" w:rsidP="000F2C8E">
      <w:pPr>
        <w:spacing w:line="240" w:lineRule="auto"/>
        <w:rPr>
          <w:rFonts w:ascii="Raleway" w:hAnsi="Raleway"/>
          <w:sz w:val="24"/>
          <w:szCs w:val="24"/>
        </w:rPr>
        <w:sectPr w:rsidR="00A23725" w:rsidRPr="00B1477E" w:rsidSect="00A05005">
          <w:headerReference w:type="first" r:id="rId11"/>
          <w:pgSz w:w="11907" w:h="16840" w:code="9"/>
          <w:pgMar w:top="1440" w:right="1440" w:bottom="1440" w:left="1440" w:header="709" w:footer="709" w:gutter="0"/>
          <w:pgNumType w:start="0"/>
          <w:cols w:space="708"/>
          <w:titlePg/>
          <w:docGrid w:linePitch="360"/>
        </w:sectPr>
      </w:pPr>
    </w:p>
    <w:p w14:paraId="49738D44" w14:textId="2905F3F2" w:rsidR="00A23725" w:rsidRPr="00B1477E" w:rsidRDefault="00742019" w:rsidP="000F2C8E">
      <w:pPr>
        <w:pStyle w:val="Heading1"/>
        <w:spacing w:line="240" w:lineRule="auto"/>
        <w:rPr>
          <w:rFonts w:ascii="Raleway" w:hAnsi="Raleway"/>
          <w:sz w:val="24"/>
          <w:szCs w:val="24"/>
        </w:rPr>
      </w:pPr>
      <w:bookmarkStart w:id="2" w:name="_Legal_framework_1"/>
      <w:bookmarkEnd w:id="2"/>
      <w:r w:rsidRPr="00B1477E">
        <w:rPr>
          <w:rFonts w:ascii="Raleway" w:hAnsi="Raleway" w:cs="Arial"/>
          <w:color w:val="000000"/>
          <w:sz w:val="24"/>
          <w:szCs w:val="24"/>
          <w:shd w:val="clear" w:color="auto" w:fill="47D7AC"/>
        </w:rPr>
        <w:t>[Updated]</w:t>
      </w:r>
      <w:r w:rsidRPr="00B1477E">
        <w:rPr>
          <w:rFonts w:ascii="Raleway" w:hAnsi="Raleway" w:cs="Arial"/>
          <w:bCs/>
          <w:color w:val="000000"/>
          <w:sz w:val="24"/>
          <w:szCs w:val="24"/>
        </w:rPr>
        <w:t xml:space="preserve"> </w:t>
      </w:r>
      <w:r w:rsidR="00A23725" w:rsidRPr="00B1477E">
        <w:rPr>
          <w:rFonts w:ascii="Raleway" w:hAnsi="Raleway"/>
          <w:sz w:val="24"/>
          <w:szCs w:val="24"/>
        </w:rPr>
        <w:t xml:space="preserve">Legal </w:t>
      </w:r>
      <w:proofErr w:type="gramStart"/>
      <w:r w:rsidR="00A23725" w:rsidRPr="00B1477E">
        <w:rPr>
          <w:rFonts w:ascii="Raleway" w:hAnsi="Raleway"/>
          <w:sz w:val="24"/>
          <w:szCs w:val="24"/>
        </w:rPr>
        <w:t>frame</w:t>
      </w:r>
      <w:r w:rsidR="00B352B6" w:rsidRPr="00B1477E">
        <w:rPr>
          <w:rFonts w:ascii="Raleway" w:hAnsi="Raleway"/>
          <w:sz w:val="24"/>
          <w:szCs w:val="24"/>
        </w:rPr>
        <w:t>work</w:t>
      </w:r>
      <w:proofErr w:type="gramEnd"/>
    </w:p>
    <w:p w14:paraId="70FF4D35" w14:textId="2E1C5D8F" w:rsidR="00A23725" w:rsidRPr="00B1477E" w:rsidRDefault="00A23725" w:rsidP="000F2C8E">
      <w:pPr>
        <w:spacing w:line="240" w:lineRule="auto"/>
        <w:jc w:val="both"/>
        <w:rPr>
          <w:rFonts w:ascii="Raleway" w:hAnsi="Raleway"/>
          <w:sz w:val="24"/>
          <w:szCs w:val="24"/>
        </w:rPr>
      </w:pPr>
      <w:r w:rsidRPr="00B1477E">
        <w:rPr>
          <w:rFonts w:ascii="Raleway" w:hAnsi="Raleway"/>
          <w:sz w:val="24"/>
          <w:szCs w:val="24"/>
        </w:rPr>
        <w:t>This policy has due regard to</w:t>
      </w:r>
      <w:r w:rsidR="00BB2368" w:rsidRPr="00B1477E">
        <w:rPr>
          <w:rFonts w:ascii="Raleway" w:hAnsi="Raleway"/>
          <w:sz w:val="24"/>
          <w:szCs w:val="24"/>
        </w:rPr>
        <w:t xml:space="preserve"> all relevant</w:t>
      </w:r>
      <w:r w:rsidRPr="00B1477E">
        <w:rPr>
          <w:rFonts w:ascii="Raleway" w:hAnsi="Raleway"/>
          <w:sz w:val="24"/>
          <w:szCs w:val="24"/>
        </w:rPr>
        <w:t xml:space="preserve"> legislation and statutory guidance including, but not limited to, the following: </w:t>
      </w:r>
    </w:p>
    <w:p w14:paraId="21349281" w14:textId="2B284E52" w:rsidR="0048569F" w:rsidRPr="00B1477E" w:rsidRDefault="0048569F" w:rsidP="000F2C8E">
      <w:pPr>
        <w:pStyle w:val="ListParagraph"/>
        <w:numPr>
          <w:ilvl w:val="0"/>
          <w:numId w:val="14"/>
        </w:numPr>
        <w:spacing w:line="240" w:lineRule="auto"/>
        <w:jc w:val="both"/>
        <w:rPr>
          <w:rFonts w:ascii="Raleway" w:hAnsi="Raleway"/>
          <w:sz w:val="24"/>
          <w:szCs w:val="24"/>
        </w:rPr>
      </w:pPr>
      <w:r w:rsidRPr="00B1477E">
        <w:rPr>
          <w:rFonts w:ascii="Raleway" w:hAnsi="Raleway"/>
          <w:sz w:val="24"/>
          <w:szCs w:val="24"/>
        </w:rPr>
        <w:t xml:space="preserve">The Companies Act 2006 (strategic Report and Directors’ Report) Regulations 2013 </w:t>
      </w:r>
    </w:p>
    <w:p w14:paraId="78E5352D" w14:textId="77777777" w:rsidR="0048569F" w:rsidRPr="00B1477E" w:rsidRDefault="0048569F" w:rsidP="000F2C8E">
      <w:pPr>
        <w:pStyle w:val="ListParagraph"/>
        <w:numPr>
          <w:ilvl w:val="0"/>
          <w:numId w:val="14"/>
        </w:numPr>
        <w:spacing w:line="240" w:lineRule="auto"/>
        <w:jc w:val="both"/>
        <w:rPr>
          <w:rFonts w:ascii="Raleway" w:hAnsi="Raleway"/>
          <w:sz w:val="24"/>
          <w:szCs w:val="24"/>
        </w:rPr>
      </w:pPr>
      <w:r w:rsidRPr="00B1477E">
        <w:rPr>
          <w:rFonts w:ascii="Raleway" w:hAnsi="Raleway"/>
          <w:sz w:val="24"/>
          <w:szCs w:val="24"/>
        </w:rPr>
        <w:t>Data Protection Act 2018</w:t>
      </w:r>
    </w:p>
    <w:p w14:paraId="0C360925" w14:textId="07EB9866" w:rsidR="0048569F" w:rsidRPr="00B1477E" w:rsidRDefault="0048569F" w:rsidP="000F2C8E">
      <w:pPr>
        <w:pStyle w:val="ListParagraph"/>
        <w:numPr>
          <w:ilvl w:val="0"/>
          <w:numId w:val="14"/>
        </w:numPr>
        <w:spacing w:line="240" w:lineRule="auto"/>
        <w:jc w:val="both"/>
        <w:rPr>
          <w:rFonts w:ascii="Raleway" w:hAnsi="Raleway"/>
          <w:sz w:val="24"/>
          <w:szCs w:val="24"/>
        </w:rPr>
      </w:pPr>
      <w:r w:rsidRPr="00B1477E">
        <w:rPr>
          <w:rFonts w:ascii="Raleway" w:hAnsi="Raleway"/>
          <w:sz w:val="24"/>
          <w:szCs w:val="24"/>
        </w:rPr>
        <w:t xml:space="preserve">UK General Data Protection Regulation </w:t>
      </w:r>
      <w:r w:rsidR="00E44EED" w:rsidRPr="00B1477E">
        <w:rPr>
          <w:rFonts w:ascii="Raleway" w:hAnsi="Raleway"/>
          <w:sz w:val="24"/>
          <w:szCs w:val="24"/>
        </w:rPr>
        <w:t>(GDPR)</w:t>
      </w:r>
    </w:p>
    <w:p w14:paraId="1009856B" w14:textId="6B2408FB" w:rsidR="0048569F" w:rsidRPr="00B1477E" w:rsidRDefault="0048569F" w:rsidP="000F2C8E">
      <w:pPr>
        <w:pStyle w:val="ListParagraph"/>
        <w:numPr>
          <w:ilvl w:val="0"/>
          <w:numId w:val="14"/>
        </w:numPr>
        <w:spacing w:line="240" w:lineRule="auto"/>
        <w:jc w:val="both"/>
        <w:rPr>
          <w:rFonts w:ascii="Raleway" w:hAnsi="Raleway"/>
          <w:sz w:val="24"/>
          <w:szCs w:val="24"/>
        </w:rPr>
      </w:pPr>
      <w:r w:rsidRPr="00B1477E">
        <w:rPr>
          <w:rFonts w:ascii="Raleway" w:hAnsi="Raleway"/>
          <w:color w:val="000000" w:themeColor="text1"/>
          <w:sz w:val="24"/>
          <w:szCs w:val="24"/>
        </w:rPr>
        <w:t xml:space="preserve">Charities Act 2011 </w:t>
      </w:r>
    </w:p>
    <w:p w14:paraId="5A5EDACF" w14:textId="620315F6" w:rsidR="0048569F" w:rsidRPr="00B1477E" w:rsidRDefault="007A305B" w:rsidP="000F2C8E">
      <w:pPr>
        <w:spacing w:line="240" w:lineRule="auto"/>
        <w:jc w:val="both"/>
        <w:rPr>
          <w:rFonts w:ascii="Raleway" w:hAnsi="Raleway"/>
          <w:sz w:val="24"/>
          <w:szCs w:val="24"/>
        </w:rPr>
      </w:pPr>
      <w:r w:rsidRPr="00B1477E">
        <w:rPr>
          <w:rFonts w:ascii="Raleway" w:hAnsi="Raleway" w:cs="Arial"/>
          <w:b/>
          <w:bCs/>
          <w:color w:val="000000"/>
          <w:sz w:val="24"/>
          <w:szCs w:val="24"/>
          <w:shd w:val="clear" w:color="auto" w:fill="47D7AC"/>
        </w:rPr>
        <w:t>[Updated]</w:t>
      </w:r>
      <w:r w:rsidRPr="00B1477E">
        <w:rPr>
          <w:rFonts w:ascii="Raleway" w:hAnsi="Raleway" w:cs="Arial"/>
          <w:b/>
          <w:bCs/>
          <w:color w:val="000000"/>
          <w:sz w:val="24"/>
          <w:szCs w:val="24"/>
        </w:rPr>
        <w:t xml:space="preserve"> </w:t>
      </w:r>
      <w:r w:rsidR="0048569F" w:rsidRPr="00B1477E">
        <w:rPr>
          <w:rFonts w:ascii="Raleway" w:hAnsi="Raleway"/>
          <w:sz w:val="24"/>
          <w:szCs w:val="24"/>
        </w:rPr>
        <w:t>This policy has due regard to all relevant guidance including, but not limited to, the following:</w:t>
      </w:r>
    </w:p>
    <w:p w14:paraId="0477A6C6" w14:textId="16D1F641" w:rsidR="0048569F" w:rsidRPr="00B1477E" w:rsidRDefault="0048569F" w:rsidP="000F2C8E">
      <w:pPr>
        <w:pStyle w:val="ListParagraph"/>
        <w:numPr>
          <w:ilvl w:val="0"/>
          <w:numId w:val="15"/>
        </w:numPr>
        <w:spacing w:line="240" w:lineRule="auto"/>
        <w:jc w:val="both"/>
        <w:rPr>
          <w:rFonts w:ascii="Raleway" w:hAnsi="Raleway"/>
          <w:sz w:val="24"/>
          <w:szCs w:val="24"/>
        </w:rPr>
      </w:pPr>
      <w:r w:rsidRPr="00B1477E">
        <w:rPr>
          <w:rFonts w:ascii="Raleway" w:hAnsi="Raleway"/>
          <w:sz w:val="24"/>
          <w:szCs w:val="24"/>
        </w:rPr>
        <w:t xml:space="preserve">DfE (2020) ‘Governance handbook’ </w:t>
      </w:r>
    </w:p>
    <w:p w14:paraId="7D45ADB4" w14:textId="0FBD836A" w:rsidR="0048569F" w:rsidRPr="00B1477E" w:rsidRDefault="3480DBE4" w:rsidP="000F2C8E">
      <w:pPr>
        <w:pStyle w:val="ListParagraph"/>
        <w:numPr>
          <w:ilvl w:val="0"/>
          <w:numId w:val="15"/>
        </w:numPr>
        <w:spacing w:line="240" w:lineRule="auto"/>
        <w:jc w:val="both"/>
        <w:rPr>
          <w:rFonts w:ascii="Raleway" w:eastAsia="Arial" w:hAnsi="Raleway" w:cs="Times New Roman"/>
          <w:b/>
          <w:bCs/>
          <w:sz w:val="24"/>
          <w:szCs w:val="24"/>
        </w:rPr>
      </w:pPr>
      <w:r w:rsidRPr="00B1477E">
        <w:rPr>
          <w:rFonts w:ascii="Raleway" w:hAnsi="Raleway" w:cs="Arial"/>
          <w:b/>
          <w:bCs/>
          <w:color w:val="000000" w:themeColor="text2"/>
          <w:sz w:val="24"/>
          <w:szCs w:val="24"/>
          <w:shd w:val="clear" w:color="auto" w:fill="47D7AC" w:themeFill="accent4"/>
        </w:rPr>
        <w:t>[Updated]</w:t>
      </w:r>
      <w:r w:rsidRPr="00B1477E">
        <w:rPr>
          <w:rFonts w:ascii="Raleway" w:hAnsi="Raleway" w:cs="Arial"/>
          <w:b/>
          <w:bCs/>
          <w:color w:val="000000" w:themeColor="text2"/>
          <w:sz w:val="24"/>
          <w:szCs w:val="24"/>
        </w:rPr>
        <w:t xml:space="preserve"> </w:t>
      </w:r>
      <w:r w:rsidR="0048569F" w:rsidRPr="00B1477E">
        <w:rPr>
          <w:rFonts w:ascii="Raleway" w:hAnsi="Raleway"/>
          <w:sz w:val="24"/>
          <w:szCs w:val="24"/>
        </w:rPr>
        <w:t>The</w:t>
      </w:r>
      <w:r w:rsidR="0048569F" w:rsidRPr="00B1477E">
        <w:rPr>
          <w:rFonts w:ascii="Raleway" w:hAnsi="Raleway"/>
          <w:b/>
          <w:bCs/>
          <w:color w:val="347186"/>
          <w:sz w:val="24"/>
          <w:szCs w:val="24"/>
        </w:rPr>
        <w:t xml:space="preserve"> </w:t>
      </w:r>
      <w:r w:rsidR="0048569F" w:rsidRPr="00B1477E">
        <w:rPr>
          <w:rFonts w:ascii="Raleway" w:hAnsi="Raleway"/>
          <w:sz w:val="24"/>
          <w:szCs w:val="24"/>
        </w:rPr>
        <w:t>Charity Commission (20</w:t>
      </w:r>
      <w:r w:rsidR="325113AC" w:rsidRPr="00B1477E">
        <w:rPr>
          <w:rFonts w:ascii="Raleway" w:hAnsi="Raleway"/>
          <w:sz w:val="24"/>
          <w:szCs w:val="24"/>
        </w:rPr>
        <w:t>22</w:t>
      </w:r>
      <w:r w:rsidR="0048569F" w:rsidRPr="00B1477E">
        <w:rPr>
          <w:rFonts w:ascii="Raleway" w:hAnsi="Raleway"/>
          <w:sz w:val="24"/>
          <w:szCs w:val="24"/>
        </w:rPr>
        <w:t xml:space="preserve">) ‘Conflicts of Interest: a guide for charity </w:t>
      </w:r>
      <w:proofErr w:type="gramStart"/>
      <w:r w:rsidR="00844FB6">
        <w:rPr>
          <w:rFonts w:ascii="Raleway" w:hAnsi="Raleway"/>
          <w:sz w:val="24"/>
          <w:szCs w:val="24"/>
        </w:rPr>
        <w:t>Trust</w:t>
      </w:r>
      <w:r w:rsidR="000F2C8E">
        <w:rPr>
          <w:rFonts w:ascii="Raleway" w:hAnsi="Raleway"/>
          <w:sz w:val="24"/>
          <w:szCs w:val="24"/>
        </w:rPr>
        <w:t>ees</w:t>
      </w:r>
      <w:r w:rsidR="0048569F" w:rsidRPr="00B1477E">
        <w:rPr>
          <w:rFonts w:ascii="Raleway" w:hAnsi="Raleway"/>
          <w:sz w:val="24"/>
          <w:szCs w:val="24"/>
        </w:rPr>
        <w:t>’</w:t>
      </w:r>
      <w:proofErr w:type="gramEnd"/>
      <w:r w:rsidR="0048569F" w:rsidRPr="00B1477E">
        <w:rPr>
          <w:rFonts w:ascii="Raleway" w:hAnsi="Raleway"/>
          <w:b/>
          <w:bCs/>
          <w:sz w:val="24"/>
          <w:szCs w:val="24"/>
        </w:rPr>
        <w:t xml:space="preserve"> </w:t>
      </w:r>
    </w:p>
    <w:p w14:paraId="7525BFEF" w14:textId="23573C72" w:rsidR="0048569F" w:rsidRPr="00B1477E" w:rsidRDefault="0048569F" w:rsidP="000F2C8E">
      <w:pPr>
        <w:pStyle w:val="ListParagraph"/>
        <w:numPr>
          <w:ilvl w:val="0"/>
          <w:numId w:val="15"/>
        </w:numPr>
        <w:spacing w:line="240" w:lineRule="auto"/>
        <w:jc w:val="both"/>
        <w:rPr>
          <w:rFonts w:ascii="Raleway" w:hAnsi="Raleway"/>
          <w:color w:val="000000" w:themeColor="text1"/>
          <w:sz w:val="24"/>
          <w:szCs w:val="24"/>
        </w:rPr>
      </w:pPr>
      <w:r w:rsidRPr="00B1477E">
        <w:rPr>
          <w:rFonts w:ascii="Raleway" w:hAnsi="Raleway"/>
          <w:color w:val="000000" w:themeColor="text1"/>
          <w:sz w:val="24"/>
          <w:szCs w:val="24"/>
        </w:rPr>
        <w:t xml:space="preserve">The Charity Commission (2020) ‘Managing conflicts of interest in a </w:t>
      </w:r>
      <w:proofErr w:type="gramStart"/>
      <w:r w:rsidRPr="00B1477E">
        <w:rPr>
          <w:rFonts w:ascii="Raleway" w:hAnsi="Raleway"/>
          <w:color w:val="000000" w:themeColor="text1"/>
          <w:sz w:val="24"/>
          <w:szCs w:val="24"/>
        </w:rPr>
        <w:t>charity’</w:t>
      </w:r>
      <w:proofErr w:type="gramEnd"/>
      <w:r w:rsidRPr="00B1477E">
        <w:rPr>
          <w:rFonts w:ascii="Raleway" w:hAnsi="Raleway"/>
          <w:color w:val="000000" w:themeColor="text1"/>
          <w:sz w:val="24"/>
          <w:szCs w:val="24"/>
        </w:rPr>
        <w:t xml:space="preserve"> </w:t>
      </w:r>
    </w:p>
    <w:p w14:paraId="209FE5FE" w14:textId="38015104" w:rsidR="0048569F" w:rsidRPr="00B1477E" w:rsidRDefault="0048569F" w:rsidP="000F2C8E">
      <w:pPr>
        <w:pStyle w:val="ListParagraph"/>
        <w:numPr>
          <w:ilvl w:val="0"/>
          <w:numId w:val="15"/>
        </w:numPr>
        <w:spacing w:line="240" w:lineRule="auto"/>
        <w:jc w:val="both"/>
        <w:rPr>
          <w:rFonts w:ascii="Raleway" w:hAnsi="Raleway"/>
          <w:sz w:val="24"/>
          <w:szCs w:val="24"/>
        </w:rPr>
      </w:pPr>
      <w:r w:rsidRPr="00B1477E">
        <w:rPr>
          <w:rFonts w:ascii="Raleway" w:hAnsi="Raleway" w:cs="Arial"/>
          <w:b/>
          <w:bCs/>
          <w:color w:val="000000"/>
          <w:sz w:val="24"/>
          <w:szCs w:val="24"/>
          <w:shd w:val="clear" w:color="auto" w:fill="47D7AC"/>
        </w:rPr>
        <w:t>[Updated]</w:t>
      </w:r>
      <w:r w:rsidRPr="00B1477E">
        <w:rPr>
          <w:rFonts w:ascii="Raleway" w:hAnsi="Raleway" w:cs="Arial"/>
          <w:b/>
          <w:bCs/>
          <w:color w:val="000000"/>
          <w:sz w:val="24"/>
          <w:szCs w:val="24"/>
        </w:rPr>
        <w:t xml:space="preserve"> </w:t>
      </w:r>
      <w:r w:rsidR="00FE7B4F" w:rsidRPr="00B1477E">
        <w:rPr>
          <w:rFonts w:ascii="Raleway" w:hAnsi="Raleway"/>
          <w:sz w:val="24"/>
          <w:szCs w:val="24"/>
        </w:rPr>
        <w:t>ESFA</w:t>
      </w:r>
      <w:r w:rsidRPr="00B1477E">
        <w:rPr>
          <w:rFonts w:ascii="Raleway" w:hAnsi="Raleway"/>
          <w:sz w:val="24"/>
          <w:szCs w:val="24"/>
        </w:rPr>
        <w:t xml:space="preserve"> (202</w:t>
      </w:r>
      <w:r w:rsidR="00E44EED" w:rsidRPr="00B1477E">
        <w:rPr>
          <w:rFonts w:ascii="Raleway" w:hAnsi="Raleway"/>
          <w:sz w:val="24"/>
          <w:szCs w:val="24"/>
        </w:rPr>
        <w:t>3</w:t>
      </w:r>
      <w:r w:rsidRPr="00B1477E">
        <w:rPr>
          <w:rFonts w:ascii="Raleway" w:hAnsi="Raleway"/>
          <w:sz w:val="24"/>
          <w:szCs w:val="24"/>
        </w:rPr>
        <w:t>) ‘Academ</w:t>
      </w:r>
      <w:r w:rsidR="00DA643D" w:rsidRPr="00B1477E">
        <w:rPr>
          <w:rFonts w:ascii="Raleway" w:hAnsi="Raleway"/>
          <w:sz w:val="24"/>
          <w:szCs w:val="24"/>
        </w:rPr>
        <w:t xml:space="preserve">y </w:t>
      </w:r>
      <w:r w:rsidR="00844FB6">
        <w:rPr>
          <w:rFonts w:ascii="Raleway" w:hAnsi="Raleway"/>
          <w:sz w:val="24"/>
          <w:szCs w:val="24"/>
        </w:rPr>
        <w:t>Trust</w:t>
      </w:r>
      <w:r w:rsidR="00DA643D" w:rsidRPr="00B1477E">
        <w:rPr>
          <w:rFonts w:ascii="Raleway" w:hAnsi="Raleway"/>
          <w:sz w:val="24"/>
          <w:szCs w:val="24"/>
        </w:rPr>
        <w:t xml:space="preserve"> </w:t>
      </w:r>
      <w:r w:rsidRPr="00B1477E">
        <w:rPr>
          <w:rFonts w:ascii="Raleway" w:hAnsi="Raleway"/>
          <w:sz w:val="24"/>
          <w:szCs w:val="24"/>
        </w:rPr>
        <w:t>handbook</w:t>
      </w:r>
      <w:r w:rsidR="007A305B" w:rsidRPr="00B1477E">
        <w:rPr>
          <w:rFonts w:ascii="Raleway" w:hAnsi="Raleway"/>
          <w:sz w:val="24"/>
          <w:szCs w:val="24"/>
        </w:rPr>
        <w:t xml:space="preserve"> </w:t>
      </w:r>
      <w:proofErr w:type="gramStart"/>
      <w:r w:rsidR="007A305B" w:rsidRPr="00B1477E">
        <w:rPr>
          <w:rFonts w:ascii="Raleway" w:hAnsi="Raleway"/>
          <w:sz w:val="24"/>
          <w:szCs w:val="24"/>
        </w:rPr>
        <w:t>202</w:t>
      </w:r>
      <w:r w:rsidR="00E44EED" w:rsidRPr="00B1477E">
        <w:rPr>
          <w:rFonts w:ascii="Raleway" w:hAnsi="Raleway"/>
          <w:sz w:val="24"/>
          <w:szCs w:val="24"/>
        </w:rPr>
        <w:t>3</w:t>
      </w:r>
      <w:r w:rsidRPr="00B1477E">
        <w:rPr>
          <w:rFonts w:ascii="Raleway" w:hAnsi="Raleway"/>
          <w:sz w:val="24"/>
          <w:szCs w:val="24"/>
        </w:rPr>
        <w:t>’</w:t>
      </w:r>
      <w:proofErr w:type="gramEnd"/>
      <w:r w:rsidRPr="00B1477E">
        <w:rPr>
          <w:rFonts w:ascii="Raleway" w:hAnsi="Raleway"/>
          <w:b/>
          <w:bCs/>
          <w:sz w:val="24"/>
          <w:szCs w:val="24"/>
        </w:rPr>
        <w:t xml:space="preserve"> </w:t>
      </w:r>
    </w:p>
    <w:p w14:paraId="02EE3C1E" w14:textId="03FD1F21" w:rsidR="00A23725" w:rsidRPr="00B1477E" w:rsidRDefault="00A23725" w:rsidP="000F2C8E">
      <w:pPr>
        <w:spacing w:line="240" w:lineRule="auto"/>
        <w:jc w:val="both"/>
        <w:rPr>
          <w:rFonts w:ascii="Raleway" w:hAnsi="Raleway"/>
          <w:sz w:val="24"/>
          <w:szCs w:val="24"/>
        </w:rPr>
      </w:pPr>
      <w:r w:rsidRPr="00B1477E">
        <w:rPr>
          <w:rFonts w:ascii="Raleway" w:hAnsi="Raleway"/>
          <w:sz w:val="24"/>
          <w:szCs w:val="24"/>
        </w:rPr>
        <w:t>This policy operates in conjunction with the following school policies:</w:t>
      </w:r>
    </w:p>
    <w:p w14:paraId="54CFC3E4" w14:textId="57285B7A" w:rsidR="00F3505B" w:rsidRPr="00B1477E" w:rsidRDefault="0048569F" w:rsidP="000F2C8E">
      <w:pPr>
        <w:pStyle w:val="ListParagraph"/>
        <w:numPr>
          <w:ilvl w:val="0"/>
          <w:numId w:val="11"/>
        </w:numPr>
        <w:spacing w:line="240" w:lineRule="auto"/>
        <w:jc w:val="both"/>
        <w:rPr>
          <w:rFonts w:ascii="Raleway" w:hAnsi="Raleway"/>
          <w:sz w:val="24"/>
          <w:szCs w:val="24"/>
        </w:rPr>
      </w:pPr>
      <w:r w:rsidRPr="00B1477E">
        <w:rPr>
          <w:rFonts w:ascii="Raleway" w:hAnsi="Raleway"/>
          <w:sz w:val="24"/>
          <w:szCs w:val="24"/>
        </w:rPr>
        <w:t xml:space="preserve">Finance </w:t>
      </w:r>
      <w:r w:rsidR="00F3505B" w:rsidRPr="00B1477E">
        <w:rPr>
          <w:rFonts w:ascii="Raleway" w:hAnsi="Raleway"/>
          <w:sz w:val="24"/>
          <w:szCs w:val="24"/>
        </w:rPr>
        <w:t>Policy</w:t>
      </w:r>
    </w:p>
    <w:p w14:paraId="424A36C7" w14:textId="52F5EFAE" w:rsidR="0048569F" w:rsidRPr="00B1477E" w:rsidRDefault="00DA643D" w:rsidP="000F2C8E">
      <w:pPr>
        <w:pStyle w:val="ListParagraph"/>
        <w:numPr>
          <w:ilvl w:val="0"/>
          <w:numId w:val="11"/>
        </w:numPr>
        <w:spacing w:line="240" w:lineRule="auto"/>
        <w:jc w:val="both"/>
        <w:rPr>
          <w:rFonts w:ascii="Raleway" w:hAnsi="Raleway"/>
          <w:sz w:val="24"/>
          <w:szCs w:val="24"/>
        </w:rPr>
      </w:pPr>
      <w:r w:rsidRPr="00B1477E">
        <w:rPr>
          <w:rFonts w:ascii="Raleway" w:hAnsi="Raleway"/>
          <w:sz w:val="24"/>
          <w:szCs w:val="24"/>
        </w:rPr>
        <w:t>Tendering and Procurement</w:t>
      </w:r>
      <w:r w:rsidR="0048569F" w:rsidRPr="00B1477E">
        <w:rPr>
          <w:rFonts w:ascii="Raleway" w:hAnsi="Raleway"/>
          <w:sz w:val="24"/>
          <w:szCs w:val="24"/>
        </w:rPr>
        <w:t xml:space="preserve"> Policy</w:t>
      </w:r>
    </w:p>
    <w:p w14:paraId="5B156FB3" w14:textId="653DEC78" w:rsidR="0048569F" w:rsidRPr="00B1477E" w:rsidRDefault="0048569F" w:rsidP="000F2C8E">
      <w:pPr>
        <w:pStyle w:val="ListParagraph"/>
        <w:numPr>
          <w:ilvl w:val="0"/>
          <w:numId w:val="11"/>
        </w:numPr>
        <w:spacing w:line="240" w:lineRule="auto"/>
        <w:jc w:val="both"/>
        <w:rPr>
          <w:rFonts w:ascii="Raleway" w:hAnsi="Raleway"/>
          <w:sz w:val="24"/>
          <w:szCs w:val="24"/>
        </w:rPr>
      </w:pPr>
      <w:r w:rsidRPr="00B1477E">
        <w:rPr>
          <w:rFonts w:ascii="Raleway" w:hAnsi="Raleway"/>
          <w:sz w:val="24"/>
          <w:szCs w:val="24"/>
        </w:rPr>
        <w:t>Reserves and Investment Policy</w:t>
      </w:r>
    </w:p>
    <w:p w14:paraId="13A5AF7B" w14:textId="4AF86D7B" w:rsidR="0048569F" w:rsidRPr="00B1477E" w:rsidRDefault="0048569F" w:rsidP="000F2C8E">
      <w:pPr>
        <w:pStyle w:val="ListParagraph"/>
        <w:numPr>
          <w:ilvl w:val="0"/>
          <w:numId w:val="11"/>
        </w:numPr>
        <w:spacing w:line="240" w:lineRule="auto"/>
        <w:jc w:val="both"/>
        <w:rPr>
          <w:rFonts w:ascii="Raleway" w:hAnsi="Raleway"/>
          <w:sz w:val="24"/>
          <w:szCs w:val="24"/>
        </w:rPr>
      </w:pPr>
      <w:r w:rsidRPr="00B1477E">
        <w:rPr>
          <w:rFonts w:ascii="Raleway" w:hAnsi="Raleway"/>
          <w:sz w:val="24"/>
          <w:szCs w:val="24"/>
        </w:rPr>
        <w:t>Gifts, Hospitality and Anti-bribery Policy</w:t>
      </w:r>
    </w:p>
    <w:p w14:paraId="791CC3B1" w14:textId="5C01145E" w:rsidR="0048569F" w:rsidRPr="00B1477E" w:rsidRDefault="0048569F" w:rsidP="000F2C8E">
      <w:pPr>
        <w:pStyle w:val="ListParagraph"/>
        <w:numPr>
          <w:ilvl w:val="0"/>
          <w:numId w:val="11"/>
        </w:numPr>
        <w:spacing w:line="240" w:lineRule="auto"/>
        <w:jc w:val="both"/>
        <w:rPr>
          <w:rFonts w:ascii="Raleway" w:hAnsi="Raleway"/>
          <w:sz w:val="24"/>
          <w:szCs w:val="24"/>
        </w:rPr>
      </w:pPr>
      <w:r w:rsidRPr="00B1477E">
        <w:rPr>
          <w:rFonts w:ascii="Raleway" w:hAnsi="Raleway"/>
          <w:sz w:val="24"/>
          <w:szCs w:val="24"/>
        </w:rPr>
        <w:t>Whistleblowing Policy</w:t>
      </w:r>
    </w:p>
    <w:p w14:paraId="5388CA03" w14:textId="343857DC" w:rsidR="0048569F" w:rsidRPr="00B1477E" w:rsidRDefault="0048569F" w:rsidP="000F2C8E">
      <w:pPr>
        <w:pStyle w:val="ListParagraph"/>
        <w:numPr>
          <w:ilvl w:val="0"/>
          <w:numId w:val="11"/>
        </w:numPr>
        <w:spacing w:line="240" w:lineRule="auto"/>
        <w:jc w:val="both"/>
        <w:rPr>
          <w:rFonts w:ascii="Raleway" w:hAnsi="Raleway"/>
          <w:sz w:val="24"/>
          <w:szCs w:val="24"/>
        </w:rPr>
      </w:pPr>
      <w:r w:rsidRPr="00B1477E">
        <w:rPr>
          <w:rFonts w:ascii="Raleway" w:hAnsi="Raleway"/>
          <w:sz w:val="24"/>
          <w:szCs w:val="24"/>
        </w:rPr>
        <w:t>Declared Conflicts of Interest Register</w:t>
      </w:r>
    </w:p>
    <w:p w14:paraId="28718481" w14:textId="6E1751BC" w:rsidR="00A12FB4" w:rsidRPr="00B1477E" w:rsidRDefault="0048569F" w:rsidP="000F2C8E">
      <w:pPr>
        <w:pStyle w:val="ListParagraph"/>
        <w:numPr>
          <w:ilvl w:val="0"/>
          <w:numId w:val="11"/>
        </w:numPr>
        <w:spacing w:line="240" w:lineRule="auto"/>
        <w:jc w:val="both"/>
        <w:rPr>
          <w:rFonts w:ascii="Raleway" w:hAnsi="Raleway"/>
          <w:sz w:val="24"/>
          <w:szCs w:val="24"/>
        </w:rPr>
      </w:pPr>
      <w:r w:rsidRPr="00B1477E">
        <w:rPr>
          <w:rFonts w:ascii="Raleway" w:hAnsi="Raleway"/>
          <w:sz w:val="24"/>
          <w:szCs w:val="24"/>
        </w:rPr>
        <w:t>Data Protection Policy</w:t>
      </w:r>
    </w:p>
    <w:p w14:paraId="454D7AD1" w14:textId="14EC8101" w:rsidR="00A12FB4" w:rsidRDefault="00A12FB4" w:rsidP="000F2C8E">
      <w:pPr>
        <w:pStyle w:val="ListParagraph"/>
        <w:numPr>
          <w:ilvl w:val="0"/>
          <w:numId w:val="11"/>
        </w:numPr>
        <w:spacing w:line="240" w:lineRule="auto"/>
        <w:jc w:val="both"/>
        <w:rPr>
          <w:rFonts w:ascii="Raleway" w:hAnsi="Raleway"/>
          <w:sz w:val="24"/>
          <w:szCs w:val="24"/>
        </w:rPr>
      </w:pPr>
      <w:r w:rsidRPr="00B1477E">
        <w:rPr>
          <w:rFonts w:ascii="Raleway" w:hAnsi="Raleway"/>
          <w:sz w:val="24"/>
          <w:szCs w:val="24"/>
        </w:rPr>
        <w:t>Disciplinary Policy and Procedure</w:t>
      </w:r>
    </w:p>
    <w:p w14:paraId="2B0C1D02" w14:textId="2309ECB8" w:rsidR="00B1477E" w:rsidRPr="00B1477E" w:rsidRDefault="00B1477E" w:rsidP="000F2C8E">
      <w:pPr>
        <w:pStyle w:val="ListParagraph"/>
        <w:numPr>
          <w:ilvl w:val="0"/>
          <w:numId w:val="11"/>
        </w:numPr>
        <w:spacing w:line="240" w:lineRule="auto"/>
        <w:jc w:val="both"/>
        <w:rPr>
          <w:rFonts w:ascii="Raleway" w:hAnsi="Raleway"/>
          <w:sz w:val="24"/>
          <w:szCs w:val="24"/>
        </w:rPr>
      </w:pPr>
      <w:r>
        <w:rPr>
          <w:rFonts w:ascii="Raleway" w:hAnsi="Raleway"/>
          <w:sz w:val="24"/>
          <w:szCs w:val="24"/>
        </w:rPr>
        <w:t>Code of Conduct</w:t>
      </w:r>
    </w:p>
    <w:p w14:paraId="628B92ED" w14:textId="7CE9700B" w:rsidR="00020DFD" w:rsidRPr="00B1477E" w:rsidRDefault="0048569F" w:rsidP="000F2C8E">
      <w:pPr>
        <w:pStyle w:val="Heading1"/>
        <w:spacing w:line="240" w:lineRule="auto"/>
        <w:rPr>
          <w:rFonts w:ascii="Raleway" w:hAnsi="Raleway"/>
          <w:sz w:val="24"/>
          <w:szCs w:val="24"/>
        </w:rPr>
      </w:pPr>
      <w:bookmarkStart w:id="3" w:name="_[Updated]_Definitions"/>
      <w:bookmarkEnd w:id="3"/>
      <w:r w:rsidRPr="00B1477E">
        <w:rPr>
          <w:rFonts w:ascii="Raleway" w:hAnsi="Raleway"/>
          <w:sz w:val="24"/>
          <w:szCs w:val="24"/>
        </w:rPr>
        <w:t>Definitions</w:t>
      </w:r>
    </w:p>
    <w:p w14:paraId="08910EAC" w14:textId="77777777" w:rsidR="0048569F" w:rsidRPr="00B1477E" w:rsidRDefault="0048569F" w:rsidP="000F2C8E">
      <w:pPr>
        <w:spacing w:line="240" w:lineRule="auto"/>
        <w:jc w:val="both"/>
        <w:rPr>
          <w:rFonts w:ascii="Raleway" w:hAnsi="Raleway"/>
          <w:sz w:val="24"/>
          <w:szCs w:val="24"/>
        </w:rPr>
      </w:pPr>
      <w:proofErr w:type="gramStart"/>
      <w:r w:rsidRPr="00B1477E">
        <w:rPr>
          <w:rFonts w:ascii="Raleway" w:hAnsi="Raleway"/>
          <w:sz w:val="24"/>
          <w:szCs w:val="24"/>
        </w:rPr>
        <w:t>For the purpose of</w:t>
      </w:r>
      <w:proofErr w:type="gramEnd"/>
      <w:r w:rsidRPr="00B1477E">
        <w:rPr>
          <w:rFonts w:ascii="Raleway" w:hAnsi="Raleway"/>
          <w:sz w:val="24"/>
          <w:szCs w:val="24"/>
        </w:rPr>
        <w:t xml:space="preserve"> this policy, a person is defined as having a ‘</w:t>
      </w:r>
      <w:r w:rsidRPr="00B1477E">
        <w:rPr>
          <w:rFonts w:ascii="Raleway" w:hAnsi="Raleway"/>
          <w:b/>
          <w:bCs/>
          <w:sz w:val="24"/>
          <w:szCs w:val="24"/>
        </w:rPr>
        <w:t>business or pecuniary interest</w:t>
      </w:r>
      <w:r w:rsidRPr="00B1477E">
        <w:rPr>
          <w:rFonts w:ascii="Raleway" w:hAnsi="Raleway"/>
          <w:sz w:val="24"/>
          <w:szCs w:val="24"/>
        </w:rPr>
        <w:t xml:space="preserve">’ if they have a monetary or financially vested interest in a business or service, which could prevent the individual from acting in the school’s best interests. </w:t>
      </w:r>
    </w:p>
    <w:p w14:paraId="3FEC8DDD" w14:textId="7FF962BE" w:rsidR="0048569F" w:rsidRPr="00B1477E" w:rsidRDefault="0048569F" w:rsidP="000F2C8E">
      <w:pPr>
        <w:spacing w:line="240" w:lineRule="auto"/>
        <w:jc w:val="both"/>
        <w:rPr>
          <w:rFonts w:ascii="Raleway" w:hAnsi="Raleway"/>
          <w:sz w:val="24"/>
          <w:szCs w:val="24"/>
        </w:rPr>
      </w:pPr>
      <w:r w:rsidRPr="00B1477E">
        <w:rPr>
          <w:rFonts w:ascii="Raleway" w:hAnsi="Raleway"/>
          <w:sz w:val="24"/>
          <w:szCs w:val="24"/>
        </w:rPr>
        <w:t>‘</w:t>
      </w:r>
      <w:r w:rsidRPr="00B1477E">
        <w:rPr>
          <w:rFonts w:ascii="Raleway" w:hAnsi="Raleway"/>
          <w:b/>
          <w:bCs/>
          <w:sz w:val="24"/>
          <w:szCs w:val="24"/>
        </w:rPr>
        <w:t>Conflicts of interest</w:t>
      </w:r>
      <w:r w:rsidRPr="00B1477E">
        <w:rPr>
          <w:rFonts w:ascii="Raleway" w:hAnsi="Raleway"/>
          <w:sz w:val="24"/>
          <w:szCs w:val="24"/>
        </w:rPr>
        <w:t xml:space="preserve">’ are any situations where an individual’s personal interests or loyalties could, or could be seen to, prevent the individual from </w:t>
      </w:r>
      <w:proofErr w:type="gramStart"/>
      <w:r w:rsidRPr="00B1477E">
        <w:rPr>
          <w:rFonts w:ascii="Raleway" w:hAnsi="Raleway"/>
          <w:sz w:val="24"/>
          <w:szCs w:val="24"/>
        </w:rPr>
        <w:t>making a decision</w:t>
      </w:r>
      <w:proofErr w:type="gramEnd"/>
      <w:r w:rsidRPr="00B1477E">
        <w:rPr>
          <w:rFonts w:ascii="Raleway" w:hAnsi="Raleway"/>
          <w:sz w:val="24"/>
          <w:szCs w:val="24"/>
        </w:rPr>
        <w:t xml:space="preserve"> in the best interests of the school. </w:t>
      </w:r>
      <w:r w:rsidRPr="00B1477E">
        <w:rPr>
          <w:rFonts w:ascii="Raleway" w:hAnsi="Raleway"/>
          <w:color w:val="000000" w:themeColor="text1"/>
          <w:sz w:val="24"/>
          <w:szCs w:val="24"/>
        </w:rPr>
        <w:t>The most common types of conflict of interest can be separated into ‘</w:t>
      </w:r>
      <w:r w:rsidRPr="00B1477E">
        <w:rPr>
          <w:rFonts w:ascii="Raleway" w:hAnsi="Raleway"/>
          <w:b/>
          <w:bCs/>
          <w:color w:val="000000" w:themeColor="text1"/>
          <w:sz w:val="24"/>
          <w:szCs w:val="24"/>
        </w:rPr>
        <w:t>financial conflicts</w:t>
      </w:r>
      <w:r w:rsidRPr="00B1477E">
        <w:rPr>
          <w:rFonts w:ascii="Raleway" w:hAnsi="Raleway"/>
          <w:color w:val="000000" w:themeColor="text1"/>
          <w:sz w:val="24"/>
          <w:szCs w:val="24"/>
        </w:rPr>
        <w:t>’ and ‘</w:t>
      </w:r>
      <w:r w:rsidRPr="00B1477E">
        <w:rPr>
          <w:rFonts w:ascii="Raleway" w:hAnsi="Raleway"/>
          <w:b/>
          <w:bCs/>
          <w:color w:val="000000" w:themeColor="text1"/>
          <w:sz w:val="24"/>
          <w:szCs w:val="24"/>
        </w:rPr>
        <w:t xml:space="preserve">loyalty </w:t>
      </w:r>
      <w:proofErr w:type="gramStart"/>
      <w:r w:rsidRPr="00B1477E">
        <w:rPr>
          <w:rFonts w:ascii="Raleway" w:hAnsi="Raleway"/>
          <w:b/>
          <w:bCs/>
          <w:color w:val="000000" w:themeColor="text1"/>
          <w:sz w:val="24"/>
          <w:szCs w:val="24"/>
        </w:rPr>
        <w:t>conflicts</w:t>
      </w:r>
      <w:r w:rsidRPr="00B1477E">
        <w:rPr>
          <w:rFonts w:ascii="Raleway" w:hAnsi="Raleway"/>
          <w:color w:val="000000" w:themeColor="text1"/>
          <w:sz w:val="24"/>
          <w:szCs w:val="24"/>
        </w:rPr>
        <w:t>’</w:t>
      </w:r>
      <w:proofErr w:type="gramEnd"/>
      <w:r w:rsidRPr="00B1477E">
        <w:rPr>
          <w:rFonts w:ascii="Raleway" w:hAnsi="Raleway"/>
          <w:color w:val="000000" w:themeColor="text1"/>
          <w:sz w:val="24"/>
          <w:szCs w:val="24"/>
        </w:rPr>
        <w:t xml:space="preserve">. </w:t>
      </w:r>
    </w:p>
    <w:p w14:paraId="710B25A8" w14:textId="553CB90F" w:rsidR="0048569F" w:rsidRPr="00B1477E" w:rsidRDefault="0048569F" w:rsidP="000F2C8E">
      <w:pPr>
        <w:spacing w:line="240" w:lineRule="auto"/>
        <w:jc w:val="both"/>
        <w:rPr>
          <w:rFonts w:ascii="Raleway" w:hAnsi="Raleway"/>
          <w:sz w:val="24"/>
          <w:szCs w:val="24"/>
        </w:rPr>
      </w:pPr>
      <w:r w:rsidRPr="00B1477E">
        <w:rPr>
          <w:rFonts w:ascii="Raleway" w:hAnsi="Raleway"/>
          <w:color w:val="000000" w:themeColor="text1"/>
          <w:sz w:val="24"/>
          <w:szCs w:val="24"/>
        </w:rPr>
        <w:t>‘</w:t>
      </w:r>
      <w:r w:rsidRPr="00B1477E">
        <w:rPr>
          <w:rFonts w:ascii="Raleway" w:hAnsi="Raleway"/>
          <w:b/>
          <w:bCs/>
          <w:color w:val="000000" w:themeColor="text1"/>
          <w:sz w:val="24"/>
          <w:szCs w:val="24"/>
        </w:rPr>
        <w:t xml:space="preserve">Financial conflicts’ </w:t>
      </w:r>
      <w:r w:rsidRPr="00B1477E">
        <w:rPr>
          <w:rFonts w:ascii="Raleway" w:hAnsi="Raleway"/>
          <w:color w:val="000000" w:themeColor="text1"/>
          <w:sz w:val="24"/>
          <w:szCs w:val="24"/>
        </w:rPr>
        <w:t xml:space="preserve">are when an individual is connected to a person and/or organisation and could receive money or something else of value from the selection of their decision. Individuals’ expenses, e.g. governor expenses, are not included in this definition. </w:t>
      </w:r>
    </w:p>
    <w:p w14:paraId="53B09E15" w14:textId="62A68119" w:rsidR="0048569F" w:rsidRPr="00B1477E" w:rsidRDefault="0048569F" w:rsidP="000F2C8E">
      <w:pPr>
        <w:spacing w:line="240" w:lineRule="auto"/>
        <w:jc w:val="both"/>
        <w:rPr>
          <w:rFonts w:ascii="Raleway" w:hAnsi="Raleway"/>
          <w:sz w:val="24"/>
          <w:szCs w:val="24"/>
        </w:rPr>
      </w:pPr>
      <w:r w:rsidRPr="00B1477E">
        <w:rPr>
          <w:rFonts w:ascii="Raleway" w:hAnsi="Raleway"/>
          <w:color w:val="000000" w:themeColor="text1"/>
          <w:sz w:val="24"/>
          <w:szCs w:val="24"/>
        </w:rPr>
        <w:t>‘</w:t>
      </w:r>
      <w:r w:rsidRPr="00B1477E">
        <w:rPr>
          <w:rFonts w:ascii="Raleway" w:hAnsi="Raleway"/>
          <w:b/>
          <w:bCs/>
          <w:color w:val="000000" w:themeColor="text1"/>
          <w:sz w:val="24"/>
          <w:szCs w:val="24"/>
        </w:rPr>
        <w:t>Loyalty conflicts</w:t>
      </w:r>
      <w:r w:rsidRPr="00B1477E">
        <w:rPr>
          <w:rFonts w:ascii="Raleway" w:hAnsi="Raleway"/>
          <w:color w:val="000000" w:themeColor="text1"/>
          <w:sz w:val="24"/>
          <w:szCs w:val="24"/>
        </w:rPr>
        <w:t xml:space="preserve">’ are unrelated to money or individual benefits; rather, these conflicts are concerned with other reasons relating to an individual’s loyalty or duty to another organisation which would impair their decision-making in consideration to their obligation to prioritise the school’s best interest. </w:t>
      </w:r>
    </w:p>
    <w:p w14:paraId="39AD75CE" w14:textId="30CC10A6" w:rsidR="0048569F" w:rsidRPr="00B1477E" w:rsidRDefault="0048569F" w:rsidP="000F2C8E">
      <w:pPr>
        <w:spacing w:line="240" w:lineRule="auto"/>
        <w:jc w:val="both"/>
        <w:rPr>
          <w:rFonts w:ascii="Raleway" w:hAnsi="Raleway"/>
          <w:sz w:val="24"/>
          <w:szCs w:val="24"/>
        </w:rPr>
      </w:pPr>
      <w:r w:rsidRPr="00B1477E">
        <w:rPr>
          <w:rFonts w:ascii="Raleway" w:hAnsi="Raleway"/>
          <w:color w:val="000000" w:themeColor="text1"/>
          <w:sz w:val="24"/>
          <w:szCs w:val="24"/>
        </w:rPr>
        <w:t>A</w:t>
      </w:r>
      <w:r w:rsidRPr="00B1477E">
        <w:rPr>
          <w:rFonts w:ascii="Raleway" w:hAnsi="Raleway"/>
          <w:color w:val="347186"/>
          <w:sz w:val="24"/>
          <w:szCs w:val="24"/>
        </w:rPr>
        <w:t xml:space="preserve"> </w:t>
      </w:r>
      <w:r w:rsidRPr="00B1477E">
        <w:rPr>
          <w:rFonts w:ascii="Raleway" w:hAnsi="Raleway"/>
          <w:color w:val="000000" w:themeColor="text1"/>
          <w:sz w:val="24"/>
          <w:szCs w:val="24"/>
        </w:rPr>
        <w:t>‘</w:t>
      </w:r>
      <w:r w:rsidRPr="00B1477E">
        <w:rPr>
          <w:rFonts w:ascii="Raleway" w:hAnsi="Raleway"/>
          <w:b/>
          <w:bCs/>
          <w:color w:val="000000" w:themeColor="text1"/>
          <w:sz w:val="24"/>
          <w:szCs w:val="24"/>
        </w:rPr>
        <w:t xml:space="preserve">connected person’ </w:t>
      </w:r>
      <w:r w:rsidRPr="00B1477E">
        <w:rPr>
          <w:rFonts w:ascii="Raleway" w:hAnsi="Raleway"/>
          <w:color w:val="000000" w:themeColor="text1"/>
          <w:sz w:val="24"/>
          <w:szCs w:val="24"/>
        </w:rPr>
        <w:t xml:space="preserve">broadly relates to an individual’s family, relatives, or business partner. To determine if an individual is considered connected in case-specific issues, we will seek legal advice if necessary. </w:t>
      </w:r>
    </w:p>
    <w:p w14:paraId="4E8D2212" w14:textId="77777777" w:rsidR="0048569F" w:rsidRPr="00B1477E" w:rsidRDefault="0048569F" w:rsidP="000F2C8E">
      <w:pPr>
        <w:spacing w:line="240" w:lineRule="auto"/>
        <w:jc w:val="both"/>
        <w:rPr>
          <w:rFonts w:ascii="Raleway" w:hAnsi="Raleway"/>
          <w:sz w:val="24"/>
          <w:szCs w:val="24"/>
        </w:rPr>
      </w:pPr>
      <w:r w:rsidRPr="00B1477E">
        <w:rPr>
          <w:rFonts w:ascii="Raleway" w:hAnsi="Raleway"/>
          <w:sz w:val="24"/>
          <w:szCs w:val="24"/>
        </w:rPr>
        <w:t>The term ‘</w:t>
      </w:r>
      <w:r w:rsidRPr="00B1477E">
        <w:rPr>
          <w:rFonts w:ascii="Raleway" w:hAnsi="Raleway"/>
          <w:b/>
          <w:bCs/>
          <w:sz w:val="24"/>
          <w:szCs w:val="24"/>
        </w:rPr>
        <w:t>significant shareholder</w:t>
      </w:r>
      <w:r w:rsidRPr="00B1477E">
        <w:rPr>
          <w:rFonts w:ascii="Raleway" w:hAnsi="Raleway"/>
          <w:sz w:val="24"/>
          <w:szCs w:val="24"/>
        </w:rPr>
        <w:t xml:space="preserve">’ refers to any individual or relative of an individual holding more than 20 percent of the share capital or exercising more than 20 percent of the voting power in an organisation. </w:t>
      </w:r>
    </w:p>
    <w:p w14:paraId="1760FC43" w14:textId="77777777" w:rsidR="0048569F" w:rsidRPr="00B1477E" w:rsidRDefault="0048569F" w:rsidP="000F2C8E">
      <w:pPr>
        <w:spacing w:line="240" w:lineRule="auto"/>
        <w:jc w:val="both"/>
        <w:rPr>
          <w:rFonts w:ascii="Raleway" w:hAnsi="Raleway"/>
          <w:sz w:val="24"/>
          <w:szCs w:val="24"/>
        </w:rPr>
      </w:pPr>
      <w:r w:rsidRPr="00B1477E">
        <w:rPr>
          <w:rFonts w:ascii="Raleway" w:hAnsi="Raleway"/>
          <w:sz w:val="24"/>
          <w:szCs w:val="24"/>
        </w:rPr>
        <w:t>An ‘</w:t>
      </w:r>
      <w:r w:rsidRPr="00B1477E">
        <w:rPr>
          <w:rFonts w:ascii="Raleway" w:hAnsi="Raleway"/>
          <w:b/>
          <w:bCs/>
          <w:sz w:val="24"/>
          <w:szCs w:val="24"/>
        </w:rPr>
        <w:t>interested party</w:t>
      </w:r>
      <w:r w:rsidRPr="00B1477E">
        <w:rPr>
          <w:rFonts w:ascii="Raleway" w:hAnsi="Raleway"/>
          <w:sz w:val="24"/>
          <w:szCs w:val="24"/>
        </w:rPr>
        <w:t xml:space="preserve">’ is defined as a person who has a close relation to a person with a vested interest, e.g. a spouse. </w:t>
      </w:r>
    </w:p>
    <w:p w14:paraId="7EBA4325" w14:textId="77777777" w:rsidR="0048569F" w:rsidRPr="00B1477E" w:rsidRDefault="0048569F" w:rsidP="000F2C8E">
      <w:pPr>
        <w:spacing w:line="240" w:lineRule="auto"/>
        <w:jc w:val="both"/>
        <w:rPr>
          <w:rFonts w:ascii="Raleway" w:hAnsi="Raleway"/>
          <w:sz w:val="24"/>
          <w:szCs w:val="24"/>
        </w:rPr>
      </w:pPr>
      <w:r w:rsidRPr="00B1477E">
        <w:rPr>
          <w:rFonts w:ascii="Raleway" w:hAnsi="Raleway"/>
          <w:sz w:val="24"/>
          <w:szCs w:val="24"/>
        </w:rPr>
        <w:t>‘</w:t>
      </w:r>
      <w:r w:rsidRPr="00B1477E">
        <w:rPr>
          <w:rFonts w:ascii="Raleway" w:hAnsi="Raleway"/>
          <w:b/>
          <w:bCs/>
          <w:sz w:val="24"/>
          <w:szCs w:val="24"/>
        </w:rPr>
        <w:t>At cost</w:t>
      </w:r>
      <w:r w:rsidRPr="00B1477E">
        <w:rPr>
          <w:rFonts w:ascii="Raleway" w:hAnsi="Raleway"/>
          <w:sz w:val="24"/>
          <w:szCs w:val="24"/>
        </w:rPr>
        <w:t xml:space="preserve">’ refers to the cost of a good or service (not including contracts of employment), without profit. </w:t>
      </w:r>
    </w:p>
    <w:p w14:paraId="32D2E7DE" w14:textId="2B3507F5" w:rsidR="0048569F" w:rsidRPr="00B1477E" w:rsidRDefault="0048569F" w:rsidP="000F2C8E">
      <w:pPr>
        <w:pStyle w:val="Heading1"/>
        <w:spacing w:line="240" w:lineRule="auto"/>
        <w:rPr>
          <w:rFonts w:ascii="Raleway" w:hAnsi="Raleway"/>
          <w:sz w:val="24"/>
          <w:szCs w:val="24"/>
        </w:rPr>
      </w:pPr>
      <w:bookmarkStart w:id="4" w:name="_[Updated]_Roles_and"/>
      <w:bookmarkEnd w:id="4"/>
      <w:r w:rsidRPr="00B1477E">
        <w:rPr>
          <w:rFonts w:ascii="Raleway" w:hAnsi="Raleway"/>
          <w:sz w:val="24"/>
          <w:szCs w:val="24"/>
        </w:rPr>
        <w:t>Roles and responsibilities</w:t>
      </w:r>
    </w:p>
    <w:p w14:paraId="35BD76FD" w14:textId="5046DEE1" w:rsidR="0048569F" w:rsidRPr="00B1477E" w:rsidRDefault="0048569F" w:rsidP="000F2C8E">
      <w:pPr>
        <w:spacing w:line="240" w:lineRule="auto"/>
        <w:jc w:val="both"/>
        <w:rPr>
          <w:rFonts w:ascii="Raleway" w:hAnsi="Raleway"/>
          <w:sz w:val="24"/>
          <w:szCs w:val="24"/>
        </w:rPr>
      </w:pPr>
      <w:r w:rsidRPr="00B1477E">
        <w:rPr>
          <w:rFonts w:ascii="Raleway" w:hAnsi="Raleway"/>
          <w:sz w:val="24"/>
          <w:szCs w:val="24"/>
        </w:rPr>
        <w:t xml:space="preserve">The </w:t>
      </w:r>
      <w:r w:rsidR="00B1477E">
        <w:rPr>
          <w:rFonts w:ascii="Raleway" w:hAnsi="Raleway"/>
          <w:sz w:val="24"/>
          <w:szCs w:val="24"/>
        </w:rPr>
        <w:t xml:space="preserve">Board of </w:t>
      </w:r>
      <w:r w:rsidR="00844FB6">
        <w:rPr>
          <w:rFonts w:ascii="Raleway" w:hAnsi="Raleway"/>
          <w:sz w:val="24"/>
          <w:szCs w:val="24"/>
        </w:rPr>
        <w:t>Trust</w:t>
      </w:r>
      <w:r w:rsidR="000F2C8E">
        <w:rPr>
          <w:rFonts w:ascii="Raleway" w:hAnsi="Raleway"/>
          <w:sz w:val="24"/>
          <w:szCs w:val="24"/>
        </w:rPr>
        <w:t>ees</w:t>
      </w:r>
      <w:r w:rsidRPr="00B1477E">
        <w:rPr>
          <w:rFonts w:ascii="Raleway" w:hAnsi="Raleway"/>
          <w:sz w:val="24"/>
          <w:szCs w:val="24"/>
        </w:rPr>
        <w:t xml:space="preserve"> </w:t>
      </w:r>
      <w:r w:rsidR="00D739AC" w:rsidRPr="00B1477E">
        <w:rPr>
          <w:rFonts w:ascii="Raleway" w:hAnsi="Raleway"/>
          <w:sz w:val="24"/>
          <w:szCs w:val="24"/>
        </w:rPr>
        <w:t>will be</w:t>
      </w:r>
      <w:r w:rsidRPr="00B1477E">
        <w:rPr>
          <w:rFonts w:ascii="Raleway" w:hAnsi="Raleway"/>
          <w:sz w:val="24"/>
          <w:szCs w:val="24"/>
        </w:rPr>
        <w:t xml:space="preserve"> responsible for: </w:t>
      </w:r>
    </w:p>
    <w:p w14:paraId="6D63338C" w14:textId="77777777" w:rsidR="004A2047" w:rsidRPr="00B1477E" w:rsidRDefault="0048569F" w:rsidP="000F2C8E">
      <w:pPr>
        <w:pStyle w:val="PolicyBullets"/>
        <w:spacing w:line="240" w:lineRule="auto"/>
        <w:ind w:hanging="294"/>
        <w:jc w:val="both"/>
        <w:rPr>
          <w:rFonts w:ascii="Raleway" w:hAnsi="Raleway"/>
          <w:sz w:val="24"/>
          <w:szCs w:val="24"/>
        </w:rPr>
      </w:pPr>
      <w:r w:rsidRPr="00B1477E">
        <w:rPr>
          <w:rFonts w:ascii="Raleway" w:hAnsi="Raleway"/>
          <w:sz w:val="24"/>
          <w:szCs w:val="24"/>
        </w:rPr>
        <w:t xml:space="preserve">Ensuring that all members of staff, including volunteers, act in accordance with this policy </w:t>
      </w:r>
      <w:proofErr w:type="gramStart"/>
      <w:r w:rsidRPr="00B1477E">
        <w:rPr>
          <w:rFonts w:ascii="Raleway" w:hAnsi="Raleway"/>
          <w:sz w:val="24"/>
          <w:szCs w:val="24"/>
        </w:rPr>
        <w:t>at all times</w:t>
      </w:r>
      <w:proofErr w:type="gramEnd"/>
      <w:r w:rsidRPr="00B1477E">
        <w:rPr>
          <w:rFonts w:ascii="Raleway" w:hAnsi="Raleway"/>
          <w:sz w:val="24"/>
          <w:szCs w:val="24"/>
        </w:rPr>
        <w:t>.</w:t>
      </w:r>
    </w:p>
    <w:p w14:paraId="405F78DE" w14:textId="77777777" w:rsidR="004A2047" w:rsidRPr="00B1477E" w:rsidRDefault="0048569F" w:rsidP="000F2C8E">
      <w:pPr>
        <w:pStyle w:val="PolicyBullets"/>
        <w:spacing w:line="240" w:lineRule="auto"/>
        <w:ind w:hanging="294"/>
        <w:jc w:val="both"/>
        <w:rPr>
          <w:rFonts w:ascii="Raleway" w:hAnsi="Raleway"/>
          <w:sz w:val="24"/>
          <w:szCs w:val="24"/>
        </w:rPr>
      </w:pPr>
      <w:r w:rsidRPr="00B1477E">
        <w:rPr>
          <w:rFonts w:ascii="Raleway" w:hAnsi="Raleway"/>
          <w:sz w:val="24"/>
          <w:szCs w:val="24"/>
        </w:rPr>
        <w:t xml:space="preserve">Identifying any conflicts of interest that have not been previously declared. </w:t>
      </w:r>
    </w:p>
    <w:p w14:paraId="0C4A2240" w14:textId="2D7CE8D8" w:rsidR="004A2047" w:rsidRPr="00B1477E" w:rsidRDefault="0048569F" w:rsidP="000F2C8E">
      <w:pPr>
        <w:pStyle w:val="PolicyBullets"/>
        <w:spacing w:line="240" w:lineRule="auto"/>
        <w:ind w:hanging="294"/>
        <w:jc w:val="both"/>
        <w:rPr>
          <w:rFonts w:ascii="Raleway" w:hAnsi="Raleway"/>
          <w:sz w:val="24"/>
          <w:szCs w:val="24"/>
        </w:rPr>
      </w:pPr>
      <w:r w:rsidRPr="00B1477E">
        <w:rPr>
          <w:rFonts w:ascii="Raleway" w:hAnsi="Raleway"/>
          <w:sz w:val="24"/>
          <w:szCs w:val="24"/>
        </w:rPr>
        <w:t xml:space="preserve">Making complete declarations on an </w:t>
      </w:r>
      <w:r w:rsidR="00B1477E">
        <w:rPr>
          <w:rFonts w:ascii="Raleway" w:hAnsi="Raleway"/>
          <w:sz w:val="24"/>
          <w:szCs w:val="24"/>
        </w:rPr>
        <w:t xml:space="preserve">annual </w:t>
      </w:r>
      <w:r w:rsidRPr="00B1477E">
        <w:rPr>
          <w:rFonts w:ascii="Raleway" w:hAnsi="Raleway"/>
          <w:sz w:val="24"/>
          <w:szCs w:val="24"/>
        </w:rPr>
        <w:t xml:space="preserve">basis, and ensuring they are </w:t>
      </w:r>
      <w:proofErr w:type="gramStart"/>
      <w:r w:rsidRPr="00B1477E">
        <w:rPr>
          <w:rFonts w:ascii="Raleway" w:hAnsi="Raleway"/>
          <w:sz w:val="24"/>
          <w:szCs w:val="24"/>
        </w:rPr>
        <w:t>up-to-date</w:t>
      </w:r>
      <w:proofErr w:type="gramEnd"/>
      <w:r w:rsidRPr="00B1477E">
        <w:rPr>
          <w:rFonts w:ascii="Raleway" w:hAnsi="Raleway"/>
          <w:sz w:val="24"/>
          <w:szCs w:val="24"/>
        </w:rPr>
        <w:t xml:space="preserve">. </w:t>
      </w:r>
    </w:p>
    <w:p w14:paraId="63E846A5" w14:textId="77777777" w:rsidR="004A2047" w:rsidRPr="00B1477E" w:rsidRDefault="0048569F" w:rsidP="000F2C8E">
      <w:pPr>
        <w:pStyle w:val="PolicyBullets"/>
        <w:spacing w:line="240" w:lineRule="auto"/>
        <w:ind w:hanging="294"/>
        <w:jc w:val="both"/>
        <w:rPr>
          <w:rFonts w:ascii="Raleway" w:hAnsi="Raleway"/>
          <w:sz w:val="24"/>
          <w:szCs w:val="24"/>
        </w:rPr>
      </w:pPr>
      <w:r w:rsidRPr="00B1477E">
        <w:rPr>
          <w:rFonts w:ascii="Raleway" w:hAnsi="Raleway"/>
          <w:sz w:val="24"/>
          <w:szCs w:val="24"/>
        </w:rPr>
        <w:t xml:space="preserve">Ensuring there are measures in place to manage and identify any conflicts of interest. </w:t>
      </w:r>
    </w:p>
    <w:p w14:paraId="7A008660" w14:textId="29BDF2D3" w:rsidR="004A2047" w:rsidRPr="00B1477E" w:rsidRDefault="0048569F" w:rsidP="000F2C8E">
      <w:pPr>
        <w:pStyle w:val="PolicyBullets"/>
        <w:spacing w:line="240" w:lineRule="auto"/>
        <w:ind w:hanging="294"/>
        <w:jc w:val="both"/>
        <w:rPr>
          <w:rFonts w:ascii="Raleway" w:hAnsi="Raleway"/>
          <w:sz w:val="24"/>
          <w:szCs w:val="24"/>
        </w:rPr>
      </w:pPr>
      <w:r w:rsidRPr="00B1477E">
        <w:rPr>
          <w:rFonts w:ascii="Raleway" w:hAnsi="Raleway"/>
          <w:sz w:val="24"/>
          <w:szCs w:val="24"/>
        </w:rPr>
        <w:t>Operating and making decisions in the best interests of pupils</w:t>
      </w:r>
      <w:r w:rsidRPr="00B1477E">
        <w:rPr>
          <w:rFonts w:ascii="Raleway" w:hAnsi="Raleway"/>
          <w:color w:val="000000" w:themeColor="text1"/>
          <w:sz w:val="24"/>
          <w:szCs w:val="24"/>
        </w:rPr>
        <w:t xml:space="preserve"> and the school</w:t>
      </w:r>
      <w:r w:rsidRPr="00B1477E">
        <w:rPr>
          <w:rFonts w:ascii="Raleway" w:hAnsi="Raleway"/>
          <w:sz w:val="24"/>
          <w:szCs w:val="24"/>
        </w:rPr>
        <w:t>.</w:t>
      </w:r>
    </w:p>
    <w:p w14:paraId="1A95F1AE" w14:textId="7ABD0FFF" w:rsidR="004A2047" w:rsidRPr="00B1477E" w:rsidRDefault="0048569F" w:rsidP="000F2C8E">
      <w:pPr>
        <w:pStyle w:val="PolicyBullets"/>
        <w:spacing w:line="240" w:lineRule="auto"/>
        <w:ind w:hanging="294"/>
        <w:jc w:val="both"/>
        <w:rPr>
          <w:rFonts w:ascii="Raleway" w:hAnsi="Raleway"/>
          <w:sz w:val="24"/>
          <w:szCs w:val="24"/>
        </w:rPr>
      </w:pPr>
      <w:r w:rsidRPr="00B1477E">
        <w:rPr>
          <w:rFonts w:ascii="Raleway" w:hAnsi="Raleway"/>
          <w:color w:val="000000" w:themeColor="text1"/>
          <w:sz w:val="24"/>
          <w:szCs w:val="24"/>
        </w:rPr>
        <w:t xml:space="preserve">Independently and objectively making decisions about executive pay and benefits, scrutinising each decision so conflicts of interest are avoided. </w:t>
      </w:r>
    </w:p>
    <w:p w14:paraId="63F9D9D7" w14:textId="5B9A8251" w:rsidR="0048569F" w:rsidRPr="00B1477E" w:rsidRDefault="0048569F" w:rsidP="000F2C8E">
      <w:pPr>
        <w:pStyle w:val="PolicyBullets"/>
        <w:spacing w:line="240" w:lineRule="auto"/>
        <w:ind w:hanging="294"/>
        <w:jc w:val="both"/>
        <w:rPr>
          <w:rFonts w:ascii="Raleway" w:hAnsi="Raleway"/>
          <w:sz w:val="24"/>
          <w:szCs w:val="24"/>
        </w:rPr>
      </w:pPr>
      <w:r w:rsidRPr="00B1477E">
        <w:rPr>
          <w:rFonts w:ascii="Raleway" w:hAnsi="Raleway"/>
          <w:sz w:val="24"/>
          <w:szCs w:val="24"/>
        </w:rPr>
        <w:t xml:space="preserve">Operating and making decisions in line with their charitable objectives, where applicable. </w:t>
      </w:r>
    </w:p>
    <w:p w14:paraId="0326EA18" w14:textId="63F50E35" w:rsidR="0048569F" w:rsidRPr="00B1477E" w:rsidRDefault="00AA6A49" w:rsidP="000F2C8E">
      <w:pPr>
        <w:spacing w:line="240" w:lineRule="auto"/>
        <w:jc w:val="both"/>
        <w:rPr>
          <w:rFonts w:ascii="Raleway" w:hAnsi="Raleway"/>
          <w:sz w:val="24"/>
          <w:szCs w:val="24"/>
        </w:rPr>
      </w:pPr>
      <w:r w:rsidRPr="00B1477E">
        <w:rPr>
          <w:rFonts w:ascii="Raleway" w:hAnsi="Raleway" w:cs="Arial"/>
          <w:b/>
          <w:bCs/>
          <w:color w:val="000000"/>
          <w:sz w:val="24"/>
          <w:szCs w:val="24"/>
        </w:rPr>
        <w:br/>
      </w:r>
      <w:r w:rsidR="0048569F" w:rsidRPr="00B1477E">
        <w:rPr>
          <w:rFonts w:ascii="Raleway" w:hAnsi="Raleway"/>
          <w:sz w:val="24"/>
          <w:szCs w:val="24"/>
        </w:rPr>
        <w:t xml:space="preserve">The </w:t>
      </w:r>
      <w:r w:rsidR="00B1477E">
        <w:rPr>
          <w:rFonts w:ascii="Raleway" w:hAnsi="Raleway"/>
          <w:sz w:val="24"/>
          <w:szCs w:val="24"/>
        </w:rPr>
        <w:t xml:space="preserve">Chair of the Board of </w:t>
      </w:r>
      <w:r w:rsidR="00844FB6">
        <w:rPr>
          <w:rFonts w:ascii="Raleway" w:hAnsi="Raleway"/>
          <w:sz w:val="24"/>
          <w:szCs w:val="24"/>
        </w:rPr>
        <w:t>Trust</w:t>
      </w:r>
      <w:r w:rsidR="000F2C8E">
        <w:rPr>
          <w:rFonts w:ascii="Raleway" w:hAnsi="Raleway"/>
          <w:sz w:val="24"/>
          <w:szCs w:val="24"/>
        </w:rPr>
        <w:t>ees</w:t>
      </w:r>
      <w:r w:rsidR="0048569F" w:rsidRPr="00B1477E">
        <w:rPr>
          <w:rFonts w:ascii="Raleway" w:hAnsi="Raleway"/>
          <w:sz w:val="24"/>
          <w:szCs w:val="24"/>
        </w:rPr>
        <w:t xml:space="preserve"> </w:t>
      </w:r>
      <w:r w:rsidR="00D739AC" w:rsidRPr="00B1477E">
        <w:rPr>
          <w:rFonts w:ascii="Raleway" w:hAnsi="Raleway"/>
          <w:sz w:val="24"/>
          <w:szCs w:val="24"/>
        </w:rPr>
        <w:t>will be</w:t>
      </w:r>
      <w:r w:rsidR="0048569F" w:rsidRPr="00B1477E">
        <w:rPr>
          <w:rFonts w:ascii="Raleway" w:hAnsi="Raleway"/>
          <w:sz w:val="24"/>
          <w:szCs w:val="24"/>
        </w:rPr>
        <w:t xml:space="preserve"> responsible for: </w:t>
      </w:r>
    </w:p>
    <w:p w14:paraId="3588E989" w14:textId="61EE16D6" w:rsidR="004A2047" w:rsidRPr="00B1477E" w:rsidRDefault="0048569F" w:rsidP="000F2C8E">
      <w:pPr>
        <w:pStyle w:val="PolicyBullets"/>
        <w:spacing w:line="240" w:lineRule="auto"/>
        <w:ind w:hanging="294"/>
        <w:jc w:val="both"/>
        <w:rPr>
          <w:rFonts w:ascii="Raleway" w:hAnsi="Raleway"/>
          <w:sz w:val="24"/>
          <w:szCs w:val="24"/>
        </w:rPr>
      </w:pPr>
      <w:r w:rsidRPr="00B1477E">
        <w:rPr>
          <w:rFonts w:ascii="Raleway" w:hAnsi="Raleway"/>
          <w:sz w:val="24"/>
          <w:szCs w:val="24"/>
        </w:rPr>
        <w:t xml:space="preserve">Ensuring, in liaison with the </w:t>
      </w:r>
      <w:r w:rsidR="00B1477E">
        <w:rPr>
          <w:rFonts w:ascii="Raleway" w:hAnsi="Raleway"/>
          <w:sz w:val="24"/>
          <w:szCs w:val="24"/>
        </w:rPr>
        <w:t>Principal</w:t>
      </w:r>
      <w:r w:rsidRPr="00B1477E">
        <w:rPr>
          <w:rFonts w:ascii="Raleway" w:hAnsi="Raleway"/>
          <w:sz w:val="24"/>
          <w:szCs w:val="24"/>
        </w:rPr>
        <w:t xml:space="preserve">, that all members of the </w:t>
      </w:r>
      <w:r w:rsidR="00B1477E">
        <w:rPr>
          <w:rFonts w:ascii="Raleway" w:hAnsi="Raleway"/>
          <w:sz w:val="24"/>
          <w:szCs w:val="24"/>
        </w:rPr>
        <w:t xml:space="preserve">Board of </w:t>
      </w:r>
      <w:r w:rsidR="00844FB6">
        <w:rPr>
          <w:rFonts w:ascii="Raleway" w:hAnsi="Raleway"/>
          <w:sz w:val="24"/>
          <w:szCs w:val="24"/>
        </w:rPr>
        <w:t>Trust</w:t>
      </w:r>
      <w:r w:rsidR="000F2C8E">
        <w:rPr>
          <w:rFonts w:ascii="Raleway" w:hAnsi="Raleway"/>
          <w:sz w:val="24"/>
          <w:szCs w:val="24"/>
        </w:rPr>
        <w:t>ees</w:t>
      </w:r>
      <w:r w:rsidRPr="00B1477E">
        <w:rPr>
          <w:rFonts w:ascii="Raleway" w:hAnsi="Raleway"/>
          <w:sz w:val="24"/>
          <w:szCs w:val="24"/>
        </w:rPr>
        <w:t xml:space="preserve"> have declared any conflicts of interest, in accordance with the Declared Conflicts of Interest Register. </w:t>
      </w:r>
    </w:p>
    <w:p w14:paraId="7FE719BC" w14:textId="77777777" w:rsidR="004A2047" w:rsidRPr="00B1477E" w:rsidRDefault="0048569F" w:rsidP="000F2C8E">
      <w:pPr>
        <w:pStyle w:val="PolicyBullets"/>
        <w:spacing w:line="240" w:lineRule="auto"/>
        <w:ind w:hanging="294"/>
        <w:jc w:val="both"/>
        <w:rPr>
          <w:rFonts w:ascii="Raleway" w:hAnsi="Raleway"/>
          <w:sz w:val="24"/>
          <w:szCs w:val="24"/>
        </w:rPr>
      </w:pPr>
      <w:r w:rsidRPr="00B1477E">
        <w:rPr>
          <w:rFonts w:ascii="Raleway" w:hAnsi="Raleway"/>
          <w:sz w:val="24"/>
          <w:szCs w:val="24"/>
        </w:rPr>
        <w:t xml:space="preserve">Considering the risks associated with an individual who has declared a conflict of interest participating in any decision-making or voting and seeking advice from the school’s HR team. </w:t>
      </w:r>
    </w:p>
    <w:p w14:paraId="06580DD7" w14:textId="3AE27B06" w:rsidR="0048569F" w:rsidRPr="00B1477E" w:rsidRDefault="0048569F" w:rsidP="000F2C8E">
      <w:pPr>
        <w:pStyle w:val="PolicyBullets"/>
        <w:spacing w:line="240" w:lineRule="auto"/>
        <w:ind w:hanging="294"/>
        <w:jc w:val="both"/>
        <w:rPr>
          <w:rFonts w:ascii="Raleway" w:hAnsi="Raleway"/>
          <w:sz w:val="24"/>
          <w:szCs w:val="24"/>
        </w:rPr>
      </w:pPr>
      <w:r w:rsidRPr="00B1477E">
        <w:rPr>
          <w:rFonts w:ascii="Raleway" w:hAnsi="Raleway"/>
          <w:color w:val="000000" w:themeColor="text1"/>
          <w:sz w:val="24"/>
          <w:szCs w:val="24"/>
        </w:rPr>
        <w:t xml:space="preserve">Setting professional standards of governance and accountability for the </w:t>
      </w:r>
      <w:r w:rsidR="00B1477E">
        <w:rPr>
          <w:rFonts w:ascii="Raleway" w:hAnsi="Raleway"/>
          <w:color w:val="000000" w:themeColor="text1"/>
          <w:sz w:val="24"/>
          <w:szCs w:val="24"/>
        </w:rPr>
        <w:t xml:space="preserve">Board of </w:t>
      </w:r>
      <w:r w:rsidR="00844FB6">
        <w:rPr>
          <w:rFonts w:ascii="Raleway" w:hAnsi="Raleway"/>
          <w:color w:val="000000" w:themeColor="text1"/>
          <w:sz w:val="24"/>
          <w:szCs w:val="24"/>
        </w:rPr>
        <w:t>Trust</w:t>
      </w:r>
      <w:r w:rsidR="000F2C8E">
        <w:rPr>
          <w:rFonts w:ascii="Raleway" w:hAnsi="Raleway"/>
          <w:color w:val="000000" w:themeColor="text1"/>
          <w:sz w:val="24"/>
          <w:szCs w:val="24"/>
        </w:rPr>
        <w:t>ees</w:t>
      </w:r>
      <w:r w:rsidR="00B1477E">
        <w:rPr>
          <w:rFonts w:ascii="Raleway" w:hAnsi="Raleway"/>
          <w:color w:val="000000" w:themeColor="text1"/>
          <w:sz w:val="24"/>
          <w:szCs w:val="24"/>
        </w:rPr>
        <w:t>.</w:t>
      </w:r>
    </w:p>
    <w:p w14:paraId="7B17AA16" w14:textId="2E816C40" w:rsidR="0048569F" w:rsidRPr="00B1477E" w:rsidRDefault="00AA6A49" w:rsidP="000F2C8E">
      <w:pPr>
        <w:spacing w:line="240" w:lineRule="auto"/>
        <w:jc w:val="both"/>
        <w:rPr>
          <w:rFonts w:ascii="Raleway" w:hAnsi="Raleway"/>
          <w:sz w:val="24"/>
          <w:szCs w:val="24"/>
        </w:rPr>
      </w:pPr>
      <w:r w:rsidRPr="00B1477E">
        <w:rPr>
          <w:rFonts w:ascii="Raleway" w:hAnsi="Raleway"/>
          <w:sz w:val="24"/>
          <w:szCs w:val="24"/>
        </w:rPr>
        <w:br/>
      </w:r>
      <w:r w:rsidR="0048569F" w:rsidRPr="00B1477E">
        <w:rPr>
          <w:rFonts w:ascii="Raleway" w:hAnsi="Raleway"/>
          <w:sz w:val="24"/>
          <w:szCs w:val="24"/>
        </w:rPr>
        <w:t xml:space="preserve">The </w:t>
      </w:r>
      <w:r w:rsidR="00B1477E">
        <w:rPr>
          <w:rFonts w:ascii="Raleway" w:hAnsi="Raleway"/>
          <w:sz w:val="24"/>
          <w:szCs w:val="24"/>
        </w:rPr>
        <w:t xml:space="preserve">Clerk to the Board of </w:t>
      </w:r>
      <w:r w:rsidR="00844FB6">
        <w:rPr>
          <w:rFonts w:ascii="Raleway" w:hAnsi="Raleway"/>
          <w:sz w:val="24"/>
          <w:szCs w:val="24"/>
        </w:rPr>
        <w:t>Trust</w:t>
      </w:r>
      <w:r w:rsidR="000F2C8E">
        <w:rPr>
          <w:rFonts w:ascii="Raleway" w:hAnsi="Raleway"/>
          <w:sz w:val="24"/>
          <w:szCs w:val="24"/>
        </w:rPr>
        <w:t>ees</w:t>
      </w:r>
      <w:r w:rsidR="00B1477E">
        <w:rPr>
          <w:rFonts w:ascii="Raleway" w:hAnsi="Raleway"/>
          <w:sz w:val="24"/>
          <w:szCs w:val="24"/>
        </w:rPr>
        <w:t xml:space="preserve"> </w:t>
      </w:r>
      <w:r w:rsidR="00D739AC" w:rsidRPr="00B1477E">
        <w:rPr>
          <w:rFonts w:ascii="Raleway" w:hAnsi="Raleway"/>
          <w:sz w:val="24"/>
          <w:szCs w:val="24"/>
        </w:rPr>
        <w:t>will be r</w:t>
      </w:r>
      <w:r w:rsidR="0048569F" w:rsidRPr="00B1477E">
        <w:rPr>
          <w:rFonts w:ascii="Raleway" w:hAnsi="Raleway"/>
          <w:sz w:val="24"/>
          <w:szCs w:val="24"/>
        </w:rPr>
        <w:t xml:space="preserve">esponsible for: </w:t>
      </w:r>
    </w:p>
    <w:p w14:paraId="55E5004B" w14:textId="68158288" w:rsidR="0048569F" w:rsidRPr="00B1477E" w:rsidRDefault="0048569F" w:rsidP="000F2C8E">
      <w:pPr>
        <w:pStyle w:val="PolicyBullets"/>
        <w:spacing w:line="240" w:lineRule="auto"/>
        <w:ind w:hanging="294"/>
        <w:jc w:val="both"/>
        <w:rPr>
          <w:rFonts w:ascii="Raleway" w:hAnsi="Raleway"/>
          <w:sz w:val="24"/>
          <w:szCs w:val="24"/>
        </w:rPr>
      </w:pPr>
      <w:r w:rsidRPr="00B1477E">
        <w:rPr>
          <w:rFonts w:ascii="Raleway" w:hAnsi="Raleway"/>
          <w:sz w:val="24"/>
          <w:szCs w:val="24"/>
        </w:rPr>
        <w:t xml:space="preserve">Keeping an accurate and up-to-date record of interests for all </w:t>
      </w:r>
      <w:r w:rsidR="00844FB6">
        <w:rPr>
          <w:rFonts w:ascii="Raleway" w:hAnsi="Raleway"/>
          <w:sz w:val="24"/>
          <w:szCs w:val="24"/>
        </w:rPr>
        <w:t>Trust</w:t>
      </w:r>
      <w:r w:rsidR="000F2C8E">
        <w:rPr>
          <w:rFonts w:ascii="Raleway" w:hAnsi="Raleway"/>
          <w:sz w:val="24"/>
          <w:szCs w:val="24"/>
        </w:rPr>
        <w:t>ees</w:t>
      </w:r>
      <w:r w:rsidRPr="00B1477E">
        <w:rPr>
          <w:rFonts w:ascii="Raleway" w:hAnsi="Raleway"/>
          <w:sz w:val="24"/>
          <w:szCs w:val="24"/>
        </w:rPr>
        <w:t xml:space="preserve">, </w:t>
      </w:r>
      <w:proofErr w:type="gramStart"/>
      <w:r w:rsidRPr="00B1477E">
        <w:rPr>
          <w:rFonts w:ascii="Raleway" w:hAnsi="Raleway"/>
          <w:sz w:val="24"/>
          <w:szCs w:val="24"/>
        </w:rPr>
        <w:t>staff</w:t>
      </w:r>
      <w:proofErr w:type="gramEnd"/>
      <w:r w:rsidRPr="00B1477E">
        <w:rPr>
          <w:rFonts w:ascii="Raleway" w:hAnsi="Raleway"/>
          <w:sz w:val="24"/>
          <w:szCs w:val="24"/>
        </w:rPr>
        <w:t xml:space="preserve"> and volunteers, which is reviewed</w:t>
      </w:r>
      <w:r w:rsidR="00B1477E">
        <w:rPr>
          <w:rFonts w:ascii="Raleway" w:hAnsi="Raleway"/>
          <w:sz w:val="24"/>
          <w:szCs w:val="24"/>
        </w:rPr>
        <w:t xml:space="preserve"> annually</w:t>
      </w:r>
      <w:r w:rsidRPr="00B1477E">
        <w:rPr>
          <w:rFonts w:ascii="Raleway" w:hAnsi="Raleway"/>
          <w:sz w:val="24"/>
          <w:szCs w:val="24"/>
        </w:rPr>
        <w:t xml:space="preserve">, and can be accessed by relevant people, e.g. the </w:t>
      </w:r>
      <w:r w:rsidR="00B1477E">
        <w:rPr>
          <w:rFonts w:ascii="Raleway" w:hAnsi="Raleway"/>
          <w:sz w:val="24"/>
          <w:szCs w:val="24"/>
        </w:rPr>
        <w:t>Principal</w:t>
      </w:r>
      <w:r w:rsidRPr="00B1477E">
        <w:rPr>
          <w:rFonts w:ascii="Raleway" w:hAnsi="Raleway"/>
          <w:sz w:val="24"/>
          <w:szCs w:val="24"/>
        </w:rPr>
        <w:t xml:space="preserve">. </w:t>
      </w:r>
    </w:p>
    <w:p w14:paraId="4D492DDD" w14:textId="77777777" w:rsidR="0048569F" w:rsidRPr="00B1477E" w:rsidRDefault="0048569F" w:rsidP="000F2C8E">
      <w:pPr>
        <w:pStyle w:val="PolicyBullets"/>
        <w:spacing w:line="240" w:lineRule="auto"/>
        <w:ind w:hanging="294"/>
        <w:jc w:val="both"/>
        <w:rPr>
          <w:rFonts w:ascii="Raleway" w:hAnsi="Raleway"/>
          <w:sz w:val="24"/>
          <w:szCs w:val="24"/>
        </w:rPr>
      </w:pPr>
      <w:r w:rsidRPr="00B1477E">
        <w:rPr>
          <w:rFonts w:ascii="Raleway" w:hAnsi="Raleway"/>
          <w:sz w:val="24"/>
          <w:szCs w:val="24"/>
        </w:rPr>
        <w:t xml:space="preserve">Keeping accurate meeting minutes. </w:t>
      </w:r>
    </w:p>
    <w:p w14:paraId="0B71515A" w14:textId="526C6A14" w:rsidR="0048569F" w:rsidRPr="00B1477E" w:rsidRDefault="00AA6A49" w:rsidP="000F2C8E">
      <w:pPr>
        <w:spacing w:line="240" w:lineRule="auto"/>
        <w:jc w:val="both"/>
        <w:rPr>
          <w:rFonts w:ascii="Raleway" w:hAnsi="Raleway"/>
          <w:sz w:val="24"/>
          <w:szCs w:val="24"/>
          <w:u w:val="single"/>
        </w:rPr>
      </w:pPr>
      <w:r w:rsidRPr="00B1477E">
        <w:rPr>
          <w:rFonts w:ascii="Raleway" w:hAnsi="Raleway" w:cs="Arial"/>
          <w:b/>
          <w:bCs/>
          <w:color w:val="000000"/>
          <w:sz w:val="24"/>
          <w:szCs w:val="24"/>
        </w:rPr>
        <w:br/>
      </w:r>
      <w:r w:rsidR="0048569F" w:rsidRPr="00B1477E">
        <w:rPr>
          <w:rFonts w:ascii="Raleway" w:hAnsi="Raleway"/>
          <w:color w:val="000000" w:themeColor="text1"/>
          <w:sz w:val="24"/>
          <w:szCs w:val="24"/>
        </w:rPr>
        <w:t>The</w:t>
      </w:r>
      <w:r w:rsidR="000F2C8E">
        <w:rPr>
          <w:rFonts w:ascii="Raleway" w:hAnsi="Raleway"/>
          <w:color w:val="000000" w:themeColor="text1"/>
          <w:sz w:val="24"/>
          <w:szCs w:val="24"/>
        </w:rPr>
        <w:t xml:space="preserve"> A</w:t>
      </w:r>
      <w:r w:rsidR="0048569F" w:rsidRPr="00B1477E">
        <w:rPr>
          <w:rFonts w:ascii="Raleway" w:hAnsi="Raleway"/>
          <w:sz w:val="24"/>
          <w:szCs w:val="24"/>
        </w:rPr>
        <w:t xml:space="preserve">ccounting </w:t>
      </w:r>
      <w:r w:rsidR="000F2C8E">
        <w:rPr>
          <w:rFonts w:ascii="Raleway" w:hAnsi="Raleway"/>
          <w:sz w:val="24"/>
          <w:szCs w:val="24"/>
        </w:rPr>
        <w:t>O</w:t>
      </w:r>
      <w:r w:rsidR="0048569F" w:rsidRPr="00B1477E">
        <w:rPr>
          <w:rFonts w:ascii="Raleway" w:hAnsi="Raleway"/>
          <w:sz w:val="24"/>
          <w:szCs w:val="24"/>
        </w:rPr>
        <w:t xml:space="preserve">fficer </w:t>
      </w:r>
      <w:r w:rsidR="000F2C8E">
        <w:rPr>
          <w:rFonts w:ascii="Raleway" w:hAnsi="Raleway"/>
          <w:sz w:val="24"/>
          <w:szCs w:val="24"/>
        </w:rPr>
        <w:t xml:space="preserve">(being the Principal in this school) </w:t>
      </w:r>
      <w:r w:rsidR="00D739AC" w:rsidRPr="00B1477E">
        <w:rPr>
          <w:rFonts w:ascii="Raleway" w:hAnsi="Raleway"/>
          <w:color w:val="000000" w:themeColor="text1"/>
          <w:sz w:val="24"/>
          <w:szCs w:val="24"/>
        </w:rPr>
        <w:t>will be</w:t>
      </w:r>
      <w:r w:rsidR="0048569F" w:rsidRPr="00B1477E">
        <w:rPr>
          <w:rFonts w:ascii="Raleway" w:hAnsi="Raleway"/>
          <w:color w:val="000000" w:themeColor="text1"/>
          <w:sz w:val="24"/>
          <w:szCs w:val="24"/>
        </w:rPr>
        <w:t xml:space="preserve"> responsible for:</w:t>
      </w:r>
    </w:p>
    <w:p w14:paraId="154AA9E9" w14:textId="242E5350" w:rsidR="0048569F" w:rsidRPr="00B1477E" w:rsidRDefault="0048569F" w:rsidP="000F2C8E">
      <w:pPr>
        <w:pStyle w:val="PolicyBullets"/>
        <w:numPr>
          <w:ilvl w:val="0"/>
          <w:numId w:val="28"/>
        </w:numPr>
        <w:spacing w:line="240" w:lineRule="auto"/>
        <w:jc w:val="both"/>
        <w:rPr>
          <w:rFonts w:ascii="Raleway" w:hAnsi="Raleway"/>
          <w:sz w:val="24"/>
          <w:szCs w:val="24"/>
        </w:rPr>
      </w:pPr>
      <w:r w:rsidRPr="00B1477E">
        <w:rPr>
          <w:rFonts w:ascii="Raleway" w:hAnsi="Raleway"/>
          <w:sz w:val="24"/>
          <w:szCs w:val="24"/>
        </w:rPr>
        <w:t xml:space="preserve">Being the lead in financial matters, including a personal responsibility to government and to the ESFA’s accounting officer. </w:t>
      </w:r>
    </w:p>
    <w:p w14:paraId="6C651CAB" w14:textId="77777777" w:rsidR="0048569F" w:rsidRPr="00B1477E" w:rsidRDefault="0048569F" w:rsidP="000F2C8E">
      <w:pPr>
        <w:pStyle w:val="PolicyBullets"/>
        <w:numPr>
          <w:ilvl w:val="0"/>
          <w:numId w:val="28"/>
        </w:numPr>
        <w:spacing w:line="240" w:lineRule="auto"/>
        <w:jc w:val="both"/>
        <w:rPr>
          <w:rFonts w:ascii="Raleway" w:hAnsi="Raleway"/>
          <w:sz w:val="24"/>
          <w:szCs w:val="24"/>
        </w:rPr>
      </w:pPr>
      <w:r w:rsidRPr="00B1477E">
        <w:rPr>
          <w:rFonts w:ascii="Raleway" w:hAnsi="Raleway"/>
          <w:sz w:val="24"/>
          <w:szCs w:val="24"/>
        </w:rPr>
        <w:t xml:space="preserve">Completing and signing a statement on regularity, </w:t>
      </w:r>
      <w:proofErr w:type="gramStart"/>
      <w:r w:rsidRPr="00B1477E">
        <w:rPr>
          <w:rFonts w:ascii="Raleway" w:hAnsi="Raleway"/>
          <w:sz w:val="24"/>
          <w:szCs w:val="24"/>
        </w:rPr>
        <w:t>propriety</w:t>
      </w:r>
      <w:proofErr w:type="gramEnd"/>
      <w:r w:rsidRPr="00B1477E">
        <w:rPr>
          <w:rFonts w:ascii="Raleway" w:hAnsi="Raleway"/>
          <w:sz w:val="24"/>
          <w:szCs w:val="24"/>
        </w:rPr>
        <w:t xml:space="preserve"> and compliance each year and submitting this to the ESFA with the audited accounts. </w:t>
      </w:r>
    </w:p>
    <w:p w14:paraId="7E09C1D4" w14:textId="1F36FF7C" w:rsidR="0048569F" w:rsidRPr="00B1477E" w:rsidRDefault="0048569F" w:rsidP="000F2C8E">
      <w:pPr>
        <w:pStyle w:val="PolicyBullets"/>
        <w:numPr>
          <w:ilvl w:val="0"/>
          <w:numId w:val="28"/>
        </w:numPr>
        <w:spacing w:line="240" w:lineRule="auto"/>
        <w:jc w:val="both"/>
        <w:rPr>
          <w:rFonts w:ascii="Raleway" w:hAnsi="Raleway"/>
          <w:sz w:val="24"/>
          <w:szCs w:val="24"/>
        </w:rPr>
      </w:pPr>
      <w:r w:rsidRPr="00B1477E">
        <w:rPr>
          <w:rFonts w:ascii="Raleway" w:hAnsi="Raleway"/>
          <w:sz w:val="24"/>
          <w:szCs w:val="24"/>
        </w:rPr>
        <w:t xml:space="preserve">Ensuring the </w:t>
      </w:r>
      <w:r w:rsidR="000F2C8E">
        <w:rPr>
          <w:rFonts w:ascii="Raleway" w:hAnsi="Raleway"/>
          <w:sz w:val="24"/>
          <w:szCs w:val="24"/>
        </w:rPr>
        <w:t xml:space="preserve">Board of </w:t>
      </w:r>
      <w:r w:rsidR="00844FB6">
        <w:rPr>
          <w:rFonts w:ascii="Raleway" w:hAnsi="Raleway"/>
          <w:sz w:val="24"/>
          <w:szCs w:val="24"/>
        </w:rPr>
        <w:t>Trust</w:t>
      </w:r>
      <w:r w:rsidR="000F2C8E">
        <w:rPr>
          <w:rFonts w:ascii="Raleway" w:hAnsi="Raleway"/>
          <w:sz w:val="24"/>
          <w:szCs w:val="24"/>
        </w:rPr>
        <w:t>ees</w:t>
      </w:r>
      <w:r w:rsidRPr="00B1477E">
        <w:rPr>
          <w:rFonts w:ascii="Raleway" w:hAnsi="Raleway"/>
          <w:sz w:val="24"/>
          <w:szCs w:val="24"/>
        </w:rPr>
        <w:t xml:space="preserve"> is compliant with the </w:t>
      </w:r>
      <w:r w:rsidR="00844FB6">
        <w:rPr>
          <w:rFonts w:ascii="Raleway" w:hAnsi="Raleway"/>
          <w:sz w:val="24"/>
          <w:szCs w:val="24"/>
        </w:rPr>
        <w:t>Trust</w:t>
      </w:r>
      <w:r w:rsidRPr="00B1477E">
        <w:rPr>
          <w:rFonts w:ascii="Raleway" w:hAnsi="Raleway"/>
          <w:sz w:val="24"/>
          <w:szCs w:val="24"/>
        </w:rPr>
        <w:t>’s articles of association, funding agreement, and ‘Academ</w:t>
      </w:r>
      <w:r w:rsidR="00B149FF" w:rsidRPr="00B1477E">
        <w:rPr>
          <w:rFonts w:ascii="Raleway" w:hAnsi="Raleway"/>
          <w:sz w:val="24"/>
          <w:szCs w:val="24"/>
        </w:rPr>
        <w:t xml:space="preserve">y </w:t>
      </w:r>
      <w:r w:rsidR="00844FB6">
        <w:rPr>
          <w:rFonts w:ascii="Raleway" w:hAnsi="Raleway"/>
          <w:sz w:val="24"/>
          <w:szCs w:val="24"/>
        </w:rPr>
        <w:t>Trust</w:t>
      </w:r>
      <w:r w:rsidRPr="00B1477E">
        <w:rPr>
          <w:rFonts w:ascii="Raleway" w:hAnsi="Raleway"/>
          <w:sz w:val="24"/>
          <w:szCs w:val="24"/>
        </w:rPr>
        <w:t xml:space="preserve"> handbook’.  </w:t>
      </w:r>
    </w:p>
    <w:p w14:paraId="575DF001" w14:textId="77777777" w:rsidR="0048569F" w:rsidRPr="00B1477E" w:rsidRDefault="0048569F" w:rsidP="000F2C8E">
      <w:pPr>
        <w:pStyle w:val="PolicyBullets"/>
        <w:numPr>
          <w:ilvl w:val="0"/>
          <w:numId w:val="28"/>
        </w:numPr>
        <w:spacing w:after="240" w:line="240" w:lineRule="auto"/>
        <w:jc w:val="both"/>
        <w:rPr>
          <w:rFonts w:ascii="Raleway" w:hAnsi="Raleway"/>
          <w:sz w:val="24"/>
          <w:szCs w:val="24"/>
        </w:rPr>
      </w:pPr>
      <w:r w:rsidRPr="00B1477E">
        <w:rPr>
          <w:rFonts w:ascii="Raleway" w:hAnsi="Raleway"/>
          <w:sz w:val="24"/>
          <w:szCs w:val="24"/>
        </w:rPr>
        <w:t xml:space="preserve">Notifying the ESFA’s accounting officer immediately, in writing, if the board is not compliant. </w:t>
      </w:r>
    </w:p>
    <w:p w14:paraId="49CD384B" w14:textId="365D0E05" w:rsidR="0048569F" w:rsidRPr="00B1477E" w:rsidRDefault="0048569F" w:rsidP="000F2C8E">
      <w:pPr>
        <w:spacing w:line="240" w:lineRule="auto"/>
        <w:jc w:val="both"/>
        <w:rPr>
          <w:rFonts w:ascii="Raleway" w:hAnsi="Raleway"/>
          <w:sz w:val="24"/>
          <w:szCs w:val="24"/>
        </w:rPr>
      </w:pPr>
      <w:r w:rsidRPr="00B1477E">
        <w:rPr>
          <w:rFonts w:ascii="Raleway" w:hAnsi="Raleway"/>
          <w:sz w:val="24"/>
          <w:szCs w:val="24"/>
        </w:rPr>
        <w:t xml:space="preserve">The </w:t>
      </w:r>
      <w:r w:rsidR="00B1477E">
        <w:rPr>
          <w:rFonts w:ascii="Raleway" w:hAnsi="Raleway"/>
          <w:sz w:val="24"/>
          <w:szCs w:val="24"/>
        </w:rPr>
        <w:t>Principal</w:t>
      </w:r>
      <w:r w:rsidRPr="00B1477E">
        <w:rPr>
          <w:rFonts w:ascii="Raleway" w:hAnsi="Raleway"/>
          <w:sz w:val="24"/>
          <w:szCs w:val="24"/>
        </w:rPr>
        <w:t xml:space="preserve"> </w:t>
      </w:r>
      <w:r w:rsidR="00D739AC" w:rsidRPr="00B1477E">
        <w:rPr>
          <w:rFonts w:ascii="Raleway" w:hAnsi="Raleway"/>
          <w:sz w:val="24"/>
          <w:szCs w:val="24"/>
        </w:rPr>
        <w:t>will be</w:t>
      </w:r>
      <w:r w:rsidRPr="00B1477E">
        <w:rPr>
          <w:rFonts w:ascii="Raleway" w:hAnsi="Raleway"/>
          <w:sz w:val="24"/>
          <w:szCs w:val="24"/>
        </w:rPr>
        <w:t xml:space="preserve"> responsible for: </w:t>
      </w:r>
    </w:p>
    <w:p w14:paraId="60F57E98" w14:textId="09E58F1A" w:rsidR="0048569F" w:rsidRPr="00B1477E" w:rsidRDefault="0048569F" w:rsidP="000F2C8E">
      <w:pPr>
        <w:pStyle w:val="ListParagraph"/>
        <w:numPr>
          <w:ilvl w:val="0"/>
          <w:numId w:val="20"/>
        </w:numPr>
        <w:spacing w:line="240" w:lineRule="auto"/>
        <w:jc w:val="both"/>
        <w:rPr>
          <w:rFonts w:ascii="Raleway" w:hAnsi="Raleway"/>
          <w:sz w:val="24"/>
          <w:szCs w:val="24"/>
        </w:rPr>
      </w:pPr>
      <w:r w:rsidRPr="00B1477E">
        <w:rPr>
          <w:rFonts w:ascii="Raleway" w:hAnsi="Raleway"/>
          <w:sz w:val="24"/>
          <w:szCs w:val="24"/>
        </w:rPr>
        <w:t xml:space="preserve">Ensuring, in liaison with the </w:t>
      </w:r>
      <w:r w:rsidR="00B1477E">
        <w:rPr>
          <w:rFonts w:ascii="Raleway" w:hAnsi="Raleway"/>
          <w:sz w:val="24"/>
          <w:szCs w:val="24"/>
        </w:rPr>
        <w:t xml:space="preserve">Chair of the Board of </w:t>
      </w:r>
      <w:r w:rsidR="00844FB6">
        <w:rPr>
          <w:rFonts w:ascii="Raleway" w:hAnsi="Raleway"/>
          <w:sz w:val="24"/>
          <w:szCs w:val="24"/>
        </w:rPr>
        <w:t>Trust</w:t>
      </w:r>
      <w:r w:rsidR="000F2C8E">
        <w:rPr>
          <w:rFonts w:ascii="Raleway" w:hAnsi="Raleway"/>
          <w:sz w:val="24"/>
          <w:szCs w:val="24"/>
        </w:rPr>
        <w:t>ees</w:t>
      </w:r>
      <w:r w:rsidRPr="00B1477E">
        <w:rPr>
          <w:rFonts w:ascii="Raleway" w:hAnsi="Raleway"/>
          <w:sz w:val="24"/>
          <w:szCs w:val="24"/>
        </w:rPr>
        <w:t xml:space="preserve">, that all members of the </w:t>
      </w:r>
      <w:r w:rsidR="00B1477E">
        <w:rPr>
          <w:rFonts w:ascii="Raleway" w:hAnsi="Raleway"/>
          <w:sz w:val="24"/>
          <w:szCs w:val="24"/>
        </w:rPr>
        <w:t xml:space="preserve">Board of </w:t>
      </w:r>
      <w:r w:rsidR="00844FB6">
        <w:rPr>
          <w:rFonts w:ascii="Raleway" w:hAnsi="Raleway"/>
          <w:sz w:val="24"/>
          <w:szCs w:val="24"/>
        </w:rPr>
        <w:t>Trust</w:t>
      </w:r>
      <w:r w:rsidR="000F2C8E">
        <w:rPr>
          <w:rFonts w:ascii="Raleway" w:hAnsi="Raleway"/>
          <w:sz w:val="24"/>
          <w:szCs w:val="24"/>
        </w:rPr>
        <w:t>ees</w:t>
      </w:r>
      <w:r w:rsidRPr="00B1477E">
        <w:rPr>
          <w:rFonts w:ascii="Raleway" w:hAnsi="Raleway"/>
          <w:sz w:val="24"/>
          <w:szCs w:val="24"/>
        </w:rPr>
        <w:t xml:space="preserve"> have declared any conflicts of interest, in accordance with the Declared Conflicts of Interest Register.   </w:t>
      </w:r>
    </w:p>
    <w:p w14:paraId="450675E5" w14:textId="3894B431" w:rsidR="0048569F" w:rsidRPr="00B1477E" w:rsidRDefault="0048569F" w:rsidP="000F2C8E">
      <w:pPr>
        <w:pStyle w:val="ListParagraph"/>
        <w:numPr>
          <w:ilvl w:val="0"/>
          <w:numId w:val="20"/>
        </w:numPr>
        <w:spacing w:line="240" w:lineRule="auto"/>
        <w:ind w:left="714" w:hanging="357"/>
        <w:jc w:val="both"/>
        <w:rPr>
          <w:rFonts w:ascii="Raleway" w:hAnsi="Raleway"/>
          <w:sz w:val="24"/>
          <w:szCs w:val="24"/>
        </w:rPr>
      </w:pPr>
      <w:r w:rsidRPr="00B1477E">
        <w:rPr>
          <w:rFonts w:ascii="Raleway" w:hAnsi="Raleway"/>
          <w:sz w:val="24"/>
          <w:szCs w:val="24"/>
        </w:rPr>
        <w:t xml:space="preserve">Ensuring that the </w:t>
      </w:r>
      <w:r w:rsidR="00233E46" w:rsidRPr="00B1477E">
        <w:rPr>
          <w:rFonts w:ascii="Raleway" w:hAnsi="Raleway"/>
          <w:sz w:val="24"/>
          <w:szCs w:val="24"/>
        </w:rPr>
        <w:t>Declared Conflicts of Interest Register</w:t>
      </w:r>
      <w:r w:rsidR="00FE7B4F" w:rsidRPr="00B1477E">
        <w:rPr>
          <w:rFonts w:ascii="Raleway" w:hAnsi="Raleway"/>
          <w:sz w:val="24"/>
          <w:szCs w:val="24"/>
        </w:rPr>
        <w:t xml:space="preserve"> </w:t>
      </w:r>
      <w:r w:rsidRPr="00B1477E">
        <w:rPr>
          <w:rFonts w:ascii="Raleway" w:hAnsi="Raleway"/>
          <w:sz w:val="24"/>
          <w:szCs w:val="24"/>
        </w:rPr>
        <w:t xml:space="preserve">is published on the school website. </w:t>
      </w:r>
    </w:p>
    <w:p w14:paraId="23E5A284" w14:textId="77777777" w:rsidR="0048569F" w:rsidRPr="00B1477E" w:rsidRDefault="0048569F" w:rsidP="000F2C8E">
      <w:pPr>
        <w:pStyle w:val="ListParagraph"/>
        <w:numPr>
          <w:ilvl w:val="0"/>
          <w:numId w:val="20"/>
        </w:numPr>
        <w:spacing w:line="240" w:lineRule="auto"/>
        <w:jc w:val="both"/>
        <w:rPr>
          <w:rFonts w:ascii="Raleway" w:hAnsi="Raleway"/>
          <w:sz w:val="24"/>
          <w:szCs w:val="24"/>
        </w:rPr>
      </w:pPr>
      <w:r w:rsidRPr="00B1477E">
        <w:rPr>
          <w:rFonts w:ascii="Raleway" w:hAnsi="Raleway"/>
          <w:sz w:val="24"/>
          <w:szCs w:val="24"/>
        </w:rPr>
        <w:t xml:space="preserve">Ensuring that any staff member who is responsible for proposing a course of action or handling the school’s budget has declared any conflicts of interest. </w:t>
      </w:r>
    </w:p>
    <w:p w14:paraId="3B987101" w14:textId="77777777" w:rsidR="0048569F" w:rsidRPr="00B1477E" w:rsidRDefault="0048569F" w:rsidP="000F2C8E">
      <w:pPr>
        <w:pStyle w:val="ListParagraph"/>
        <w:numPr>
          <w:ilvl w:val="0"/>
          <w:numId w:val="20"/>
        </w:numPr>
        <w:spacing w:line="240" w:lineRule="auto"/>
        <w:jc w:val="both"/>
        <w:rPr>
          <w:rFonts w:ascii="Raleway" w:hAnsi="Raleway"/>
          <w:sz w:val="24"/>
          <w:szCs w:val="24"/>
        </w:rPr>
      </w:pPr>
      <w:r w:rsidRPr="00B1477E">
        <w:rPr>
          <w:rFonts w:ascii="Raleway" w:hAnsi="Raleway"/>
          <w:sz w:val="24"/>
          <w:szCs w:val="24"/>
        </w:rPr>
        <w:t xml:space="preserve">Deciding who else is considered an ‘interested party’, and ensuring they declare any conflicts of interest. </w:t>
      </w:r>
    </w:p>
    <w:p w14:paraId="216C5793" w14:textId="31454F67" w:rsidR="00A335D4" w:rsidRPr="00B1477E" w:rsidRDefault="0048569F" w:rsidP="000F2C8E">
      <w:pPr>
        <w:spacing w:line="240" w:lineRule="auto"/>
        <w:jc w:val="both"/>
        <w:rPr>
          <w:rFonts w:ascii="Raleway" w:hAnsi="Raleway"/>
          <w:sz w:val="24"/>
          <w:szCs w:val="24"/>
        </w:rPr>
      </w:pPr>
      <w:r w:rsidRPr="00B1477E">
        <w:rPr>
          <w:rFonts w:ascii="Raleway" w:hAnsi="Raleway"/>
          <w:sz w:val="24"/>
          <w:szCs w:val="24"/>
        </w:rPr>
        <w:t>Staff</w:t>
      </w:r>
      <w:r w:rsidR="00D739AC" w:rsidRPr="00B1477E">
        <w:rPr>
          <w:rFonts w:ascii="Raleway" w:hAnsi="Raleway"/>
          <w:sz w:val="24"/>
          <w:szCs w:val="24"/>
        </w:rPr>
        <w:t xml:space="preserve"> and volunteers will be</w:t>
      </w:r>
      <w:r w:rsidRPr="00B1477E">
        <w:rPr>
          <w:rFonts w:ascii="Raleway" w:hAnsi="Raleway"/>
          <w:sz w:val="24"/>
          <w:szCs w:val="24"/>
        </w:rPr>
        <w:t xml:space="preserve"> responsible for: </w:t>
      </w:r>
    </w:p>
    <w:p w14:paraId="7FCC0E00" w14:textId="77777777" w:rsidR="0048569F" w:rsidRPr="00B1477E" w:rsidRDefault="0048569F" w:rsidP="000F2C8E">
      <w:pPr>
        <w:pStyle w:val="ListParagraph"/>
        <w:numPr>
          <w:ilvl w:val="0"/>
          <w:numId w:val="21"/>
        </w:numPr>
        <w:spacing w:line="240" w:lineRule="auto"/>
        <w:jc w:val="both"/>
        <w:rPr>
          <w:rFonts w:ascii="Raleway" w:hAnsi="Raleway"/>
          <w:sz w:val="24"/>
          <w:szCs w:val="24"/>
        </w:rPr>
      </w:pPr>
      <w:r w:rsidRPr="00B1477E">
        <w:rPr>
          <w:rFonts w:ascii="Raleway" w:hAnsi="Raleway"/>
          <w:sz w:val="24"/>
          <w:szCs w:val="24"/>
        </w:rPr>
        <w:t xml:space="preserve">Declaring any conflicts of interest. </w:t>
      </w:r>
    </w:p>
    <w:p w14:paraId="5242215E" w14:textId="77777777" w:rsidR="0048569F" w:rsidRPr="00B1477E" w:rsidRDefault="0048569F" w:rsidP="000F2C8E">
      <w:pPr>
        <w:pStyle w:val="ListParagraph"/>
        <w:numPr>
          <w:ilvl w:val="0"/>
          <w:numId w:val="21"/>
        </w:numPr>
        <w:spacing w:line="240" w:lineRule="auto"/>
        <w:jc w:val="both"/>
        <w:rPr>
          <w:rFonts w:ascii="Raleway" w:hAnsi="Raleway"/>
          <w:sz w:val="24"/>
          <w:szCs w:val="24"/>
        </w:rPr>
      </w:pPr>
      <w:r w:rsidRPr="00B1477E">
        <w:rPr>
          <w:rFonts w:ascii="Raleway" w:hAnsi="Raleway"/>
          <w:sz w:val="24"/>
          <w:szCs w:val="24"/>
        </w:rPr>
        <w:t xml:space="preserve">Acting in accordance with this policy at all times. </w:t>
      </w:r>
    </w:p>
    <w:p w14:paraId="4E06E74B" w14:textId="77777777" w:rsidR="0048569F" w:rsidRPr="00B1477E" w:rsidRDefault="0048569F" w:rsidP="000F2C8E">
      <w:pPr>
        <w:pStyle w:val="ListParagraph"/>
        <w:numPr>
          <w:ilvl w:val="0"/>
          <w:numId w:val="21"/>
        </w:numPr>
        <w:spacing w:line="240" w:lineRule="auto"/>
        <w:jc w:val="both"/>
        <w:rPr>
          <w:rFonts w:ascii="Raleway" w:hAnsi="Raleway"/>
          <w:sz w:val="24"/>
          <w:szCs w:val="24"/>
        </w:rPr>
      </w:pPr>
      <w:r w:rsidRPr="00B1477E">
        <w:rPr>
          <w:rFonts w:ascii="Raleway" w:hAnsi="Raleway"/>
          <w:sz w:val="24"/>
          <w:szCs w:val="24"/>
        </w:rPr>
        <w:t xml:space="preserve">Identifying any conflicts of interest that have not been previously declared. </w:t>
      </w:r>
    </w:p>
    <w:p w14:paraId="79E40168" w14:textId="77777777" w:rsidR="0048569F" w:rsidRPr="00B1477E" w:rsidRDefault="0048569F" w:rsidP="000F2C8E">
      <w:pPr>
        <w:pStyle w:val="ListParagraph"/>
        <w:numPr>
          <w:ilvl w:val="0"/>
          <w:numId w:val="21"/>
        </w:numPr>
        <w:spacing w:line="240" w:lineRule="auto"/>
        <w:jc w:val="both"/>
        <w:rPr>
          <w:rFonts w:ascii="Raleway" w:hAnsi="Raleway"/>
          <w:sz w:val="24"/>
          <w:szCs w:val="24"/>
        </w:rPr>
      </w:pPr>
      <w:r w:rsidRPr="00B1477E">
        <w:rPr>
          <w:rFonts w:ascii="Raleway" w:hAnsi="Raleway"/>
          <w:sz w:val="24"/>
          <w:szCs w:val="24"/>
        </w:rPr>
        <w:t>Following the school’s Whistleblowing Policy</w:t>
      </w:r>
      <w:r w:rsidRPr="00B1477E">
        <w:rPr>
          <w:rFonts w:ascii="Raleway" w:hAnsi="Raleway"/>
          <w:color w:val="FFD006"/>
          <w:sz w:val="24"/>
          <w:szCs w:val="24"/>
        </w:rPr>
        <w:t xml:space="preserve"> </w:t>
      </w:r>
      <w:r w:rsidRPr="00B1477E">
        <w:rPr>
          <w:rFonts w:ascii="Raleway" w:hAnsi="Raleway"/>
          <w:sz w:val="24"/>
          <w:szCs w:val="24"/>
        </w:rPr>
        <w:t xml:space="preserve">where there are concerns that a conflict of interest has not been declared, and an individual might have subsequently benefitted. </w:t>
      </w:r>
    </w:p>
    <w:p w14:paraId="3B16F8D4" w14:textId="77777777" w:rsidR="0048569F" w:rsidRPr="00B1477E" w:rsidRDefault="0048569F" w:rsidP="000F2C8E">
      <w:pPr>
        <w:pStyle w:val="ListParagraph"/>
        <w:numPr>
          <w:ilvl w:val="0"/>
          <w:numId w:val="21"/>
        </w:numPr>
        <w:spacing w:line="240" w:lineRule="auto"/>
        <w:jc w:val="both"/>
        <w:rPr>
          <w:rFonts w:ascii="Raleway" w:hAnsi="Raleway"/>
          <w:sz w:val="24"/>
          <w:szCs w:val="24"/>
        </w:rPr>
      </w:pPr>
      <w:r w:rsidRPr="00B1477E">
        <w:rPr>
          <w:rFonts w:ascii="Raleway" w:hAnsi="Raleway"/>
          <w:sz w:val="24"/>
          <w:szCs w:val="24"/>
        </w:rPr>
        <w:t xml:space="preserve">Ensuring that all individuals in a discussion do not have a vested interest in the subject. </w:t>
      </w:r>
    </w:p>
    <w:p w14:paraId="54DF2E47" w14:textId="1E9A4EA8" w:rsidR="0048569F" w:rsidRPr="00B1477E" w:rsidRDefault="00CD45A0" w:rsidP="000F2C8E">
      <w:pPr>
        <w:pStyle w:val="Heading1"/>
        <w:spacing w:line="240" w:lineRule="auto"/>
        <w:rPr>
          <w:rFonts w:ascii="Raleway" w:hAnsi="Raleway"/>
          <w:sz w:val="24"/>
          <w:szCs w:val="24"/>
        </w:rPr>
      </w:pPr>
      <w:bookmarkStart w:id="5" w:name="_Identifying_conflicts_of"/>
      <w:bookmarkEnd w:id="5"/>
      <w:r w:rsidRPr="00B1477E">
        <w:rPr>
          <w:rFonts w:ascii="Raleway" w:hAnsi="Raleway"/>
          <w:sz w:val="24"/>
          <w:szCs w:val="24"/>
        </w:rPr>
        <w:t>Identifying conflicts of interest</w:t>
      </w:r>
    </w:p>
    <w:p w14:paraId="41DBB128" w14:textId="54125040" w:rsidR="00CD45A0" w:rsidRPr="00B1477E" w:rsidRDefault="00CD45A0" w:rsidP="000F2C8E">
      <w:pPr>
        <w:spacing w:line="240" w:lineRule="auto"/>
        <w:jc w:val="both"/>
        <w:rPr>
          <w:rFonts w:ascii="Raleway" w:hAnsi="Raleway"/>
          <w:sz w:val="24"/>
          <w:szCs w:val="24"/>
        </w:rPr>
      </w:pPr>
      <w:r w:rsidRPr="00B1477E">
        <w:rPr>
          <w:rFonts w:ascii="Raleway" w:hAnsi="Raleway"/>
          <w:sz w:val="24"/>
          <w:szCs w:val="24"/>
        </w:rPr>
        <w:t xml:space="preserve">All staff </w:t>
      </w:r>
      <w:r w:rsidR="00D739AC" w:rsidRPr="00B1477E">
        <w:rPr>
          <w:rFonts w:ascii="Raleway" w:hAnsi="Raleway"/>
          <w:sz w:val="24"/>
          <w:szCs w:val="24"/>
        </w:rPr>
        <w:t xml:space="preserve">and </w:t>
      </w:r>
      <w:r w:rsidRPr="00B1477E">
        <w:rPr>
          <w:rFonts w:ascii="Raleway" w:hAnsi="Raleway"/>
          <w:sz w:val="24"/>
          <w:szCs w:val="24"/>
        </w:rPr>
        <w:t>volunteers</w:t>
      </w:r>
      <w:r w:rsidR="00D739AC" w:rsidRPr="00B1477E">
        <w:rPr>
          <w:rFonts w:ascii="Raleway" w:hAnsi="Raleway"/>
          <w:sz w:val="24"/>
          <w:szCs w:val="24"/>
        </w:rPr>
        <w:t xml:space="preserve"> </w:t>
      </w:r>
      <w:r w:rsidRPr="00B1477E">
        <w:rPr>
          <w:rFonts w:ascii="Raleway" w:hAnsi="Raleway"/>
          <w:sz w:val="24"/>
          <w:szCs w:val="24"/>
        </w:rPr>
        <w:t>will be able to demonstrate that they do not have a vested interest in any decision-making or budget spending.</w:t>
      </w:r>
      <w:r w:rsidR="00B54EF9" w:rsidRPr="00B1477E">
        <w:rPr>
          <w:rFonts w:ascii="Raleway" w:hAnsi="Raleway"/>
          <w:sz w:val="24"/>
          <w:szCs w:val="24"/>
        </w:rPr>
        <w:t xml:space="preserve"> </w:t>
      </w:r>
      <w:r w:rsidRPr="00B1477E">
        <w:rPr>
          <w:rFonts w:ascii="Raleway" w:hAnsi="Raleway"/>
          <w:sz w:val="24"/>
          <w:szCs w:val="24"/>
        </w:rPr>
        <w:t xml:space="preserve">All staff </w:t>
      </w:r>
      <w:r w:rsidR="00D739AC" w:rsidRPr="00B1477E">
        <w:rPr>
          <w:rFonts w:ascii="Raleway" w:hAnsi="Raleway"/>
          <w:sz w:val="24"/>
          <w:szCs w:val="24"/>
        </w:rPr>
        <w:t xml:space="preserve">and </w:t>
      </w:r>
      <w:r w:rsidRPr="00B1477E">
        <w:rPr>
          <w:rFonts w:ascii="Raleway" w:hAnsi="Raleway"/>
          <w:sz w:val="24"/>
          <w:szCs w:val="24"/>
        </w:rPr>
        <w:t xml:space="preserve">volunteers will remain objective and act within the best interests of the school and its pupils. </w:t>
      </w:r>
    </w:p>
    <w:p w14:paraId="335C7D1E" w14:textId="0B911A9A" w:rsidR="00CD45A0" w:rsidRPr="00B1477E" w:rsidRDefault="00CD45A0" w:rsidP="000F2C8E">
      <w:pPr>
        <w:spacing w:line="240" w:lineRule="auto"/>
        <w:jc w:val="both"/>
        <w:rPr>
          <w:rFonts w:ascii="Raleway" w:hAnsi="Raleway"/>
          <w:sz w:val="24"/>
          <w:szCs w:val="24"/>
        </w:rPr>
      </w:pPr>
      <w:r w:rsidRPr="00B1477E">
        <w:rPr>
          <w:rFonts w:ascii="Raleway" w:hAnsi="Raleway"/>
          <w:sz w:val="24"/>
          <w:szCs w:val="24"/>
        </w:rPr>
        <w:t xml:space="preserve">Members of the </w:t>
      </w:r>
      <w:r w:rsidR="00B1477E">
        <w:rPr>
          <w:rFonts w:ascii="Raleway" w:hAnsi="Raleway"/>
          <w:sz w:val="24"/>
          <w:szCs w:val="24"/>
        </w:rPr>
        <w:t xml:space="preserve">Board of </w:t>
      </w:r>
      <w:r w:rsidR="00844FB6">
        <w:rPr>
          <w:rFonts w:ascii="Raleway" w:hAnsi="Raleway"/>
          <w:sz w:val="24"/>
          <w:szCs w:val="24"/>
        </w:rPr>
        <w:t>Trust</w:t>
      </w:r>
      <w:r w:rsidR="000F2C8E">
        <w:rPr>
          <w:rFonts w:ascii="Raleway" w:hAnsi="Raleway"/>
          <w:sz w:val="24"/>
          <w:szCs w:val="24"/>
        </w:rPr>
        <w:t>ees</w:t>
      </w:r>
      <w:r w:rsidRPr="00B1477E">
        <w:rPr>
          <w:rFonts w:ascii="Raleway" w:hAnsi="Raleway"/>
          <w:sz w:val="24"/>
          <w:szCs w:val="24"/>
        </w:rPr>
        <w:t xml:space="preserve"> will declare any conflicts of interest at an early stage and inform the relevant people, e.g. the </w:t>
      </w:r>
      <w:r w:rsidR="00B1477E">
        <w:rPr>
          <w:rFonts w:ascii="Raleway" w:hAnsi="Raleway"/>
          <w:sz w:val="24"/>
          <w:szCs w:val="24"/>
        </w:rPr>
        <w:t>Principal</w:t>
      </w:r>
      <w:r w:rsidRPr="00B1477E">
        <w:rPr>
          <w:rFonts w:ascii="Raleway" w:hAnsi="Raleway"/>
          <w:sz w:val="24"/>
          <w:szCs w:val="24"/>
        </w:rPr>
        <w:t xml:space="preserve">. Members of the </w:t>
      </w:r>
      <w:r w:rsidR="00B1477E">
        <w:rPr>
          <w:rFonts w:ascii="Raleway" w:hAnsi="Raleway"/>
          <w:sz w:val="24"/>
          <w:szCs w:val="24"/>
        </w:rPr>
        <w:t xml:space="preserve">Board of </w:t>
      </w:r>
      <w:r w:rsidR="00844FB6">
        <w:rPr>
          <w:rFonts w:ascii="Raleway" w:hAnsi="Raleway"/>
          <w:sz w:val="24"/>
          <w:szCs w:val="24"/>
        </w:rPr>
        <w:t>Trust</w:t>
      </w:r>
      <w:r w:rsidR="000F2C8E">
        <w:rPr>
          <w:rFonts w:ascii="Raleway" w:hAnsi="Raleway"/>
          <w:sz w:val="24"/>
          <w:szCs w:val="24"/>
        </w:rPr>
        <w:t>ees</w:t>
      </w:r>
      <w:r w:rsidRPr="00B1477E">
        <w:rPr>
          <w:rFonts w:ascii="Raleway" w:hAnsi="Raleway"/>
          <w:sz w:val="24"/>
          <w:szCs w:val="24"/>
        </w:rPr>
        <w:t xml:space="preserve"> will ensure that any conflicts of interest do not prevent them from making a decision that would be in the best interests of the school and its pupils. </w:t>
      </w:r>
    </w:p>
    <w:p w14:paraId="7E38A5B6" w14:textId="5F7E3028" w:rsidR="00CD45A0" w:rsidRPr="00B1477E" w:rsidRDefault="00CD45A0" w:rsidP="000F2C8E">
      <w:pPr>
        <w:spacing w:line="240" w:lineRule="auto"/>
        <w:jc w:val="both"/>
        <w:rPr>
          <w:rFonts w:ascii="Raleway" w:hAnsi="Raleway"/>
          <w:sz w:val="24"/>
          <w:szCs w:val="24"/>
        </w:rPr>
      </w:pPr>
      <w:r w:rsidRPr="00B1477E">
        <w:rPr>
          <w:rFonts w:ascii="Raleway" w:hAnsi="Raleway"/>
          <w:sz w:val="24"/>
          <w:szCs w:val="24"/>
        </w:rPr>
        <w:t xml:space="preserve">Members of the </w:t>
      </w:r>
      <w:r w:rsidR="00B1477E">
        <w:rPr>
          <w:rFonts w:ascii="Raleway" w:hAnsi="Raleway"/>
          <w:sz w:val="24"/>
          <w:szCs w:val="24"/>
        </w:rPr>
        <w:t xml:space="preserve">Board of </w:t>
      </w:r>
      <w:r w:rsidR="00844FB6">
        <w:rPr>
          <w:rFonts w:ascii="Raleway" w:hAnsi="Raleway"/>
          <w:sz w:val="24"/>
          <w:szCs w:val="24"/>
        </w:rPr>
        <w:t>Trust</w:t>
      </w:r>
      <w:r w:rsidR="000F2C8E">
        <w:rPr>
          <w:rFonts w:ascii="Raleway" w:hAnsi="Raleway"/>
          <w:sz w:val="24"/>
          <w:szCs w:val="24"/>
        </w:rPr>
        <w:t>ees</w:t>
      </w:r>
      <w:r w:rsidRPr="00B1477E">
        <w:rPr>
          <w:rFonts w:ascii="Raleway" w:hAnsi="Raleway"/>
          <w:sz w:val="24"/>
          <w:szCs w:val="24"/>
        </w:rPr>
        <w:t xml:space="preserve"> and the relevant members of staff will declare the following interests: </w:t>
      </w:r>
    </w:p>
    <w:p w14:paraId="5E3A31B3" w14:textId="185D0E5E" w:rsidR="00CD45A0" w:rsidRPr="00B1477E" w:rsidRDefault="00CD45A0" w:rsidP="000F2C8E">
      <w:pPr>
        <w:pStyle w:val="ListParagraph"/>
        <w:numPr>
          <w:ilvl w:val="0"/>
          <w:numId w:val="22"/>
        </w:numPr>
        <w:spacing w:line="240" w:lineRule="auto"/>
        <w:jc w:val="both"/>
        <w:rPr>
          <w:rFonts w:ascii="Raleway" w:hAnsi="Raleway"/>
          <w:sz w:val="24"/>
          <w:szCs w:val="24"/>
        </w:rPr>
      </w:pPr>
      <w:r w:rsidRPr="00B1477E">
        <w:rPr>
          <w:rFonts w:ascii="Raleway" w:hAnsi="Raleway"/>
          <w:sz w:val="24"/>
          <w:szCs w:val="24"/>
        </w:rPr>
        <w:t>Holding another public office</w:t>
      </w:r>
      <w:r w:rsidR="000F2C8E">
        <w:rPr>
          <w:rFonts w:ascii="Raleway" w:hAnsi="Raleway"/>
          <w:sz w:val="24"/>
          <w:szCs w:val="24"/>
        </w:rPr>
        <w:t>.</w:t>
      </w:r>
    </w:p>
    <w:p w14:paraId="79918028" w14:textId="44FCF2BB" w:rsidR="00CD45A0" w:rsidRPr="00B1477E" w:rsidRDefault="00CD45A0" w:rsidP="000F2C8E">
      <w:pPr>
        <w:pStyle w:val="ListParagraph"/>
        <w:numPr>
          <w:ilvl w:val="0"/>
          <w:numId w:val="22"/>
        </w:numPr>
        <w:spacing w:line="240" w:lineRule="auto"/>
        <w:jc w:val="both"/>
        <w:rPr>
          <w:rFonts w:ascii="Raleway" w:hAnsi="Raleway"/>
          <w:sz w:val="24"/>
          <w:szCs w:val="24"/>
        </w:rPr>
      </w:pPr>
      <w:r w:rsidRPr="00B1477E">
        <w:rPr>
          <w:rFonts w:ascii="Raleway" w:hAnsi="Raleway"/>
          <w:sz w:val="24"/>
          <w:szCs w:val="24"/>
        </w:rPr>
        <w:t>Being an employee, director, adviser or partner of another business or</w:t>
      </w:r>
      <w:r w:rsidR="00BB7985" w:rsidRPr="00B1477E">
        <w:rPr>
          <w:rFonts w:ascii="Raleway" w:hAnsi="Raleway"/>
          <w:sz w:val="24"/>
          <w:szCs w:val="24"/>
        </w:rPr>
        <w:t xml:space="preserve"> </w:t>
      </w:r>
      <w:r w:rsidRPr="00B1477E">
        <w:rPr>
          <w:rFonts w:ascii="Raleway" w:hAnsi="Raleway"/>
          <w:sz w:val="24"/>
          <w:szCs w:val="24"/>
        </w:rPr>
        <w:t>organisation</w:t>
      </w:r>
      <w:r w:rsidR="000F2C8E">
        <w:rPr>
          <w:rFonts w:ascii="Raleway" w:hAnsi="Raleway"/>
          <w:sz w:val="24"/>
          <w:szCs w:val="24"/>
        </w:rPr>
        <w:t>.</w:t>
      </w:r>
      <w:r w:rsidRPr="00B1477E">
        <w:rPr>
          <w:rFonts w:ascii="Raleway" w:hAnsi="Raleway"/>
          <w:sz w:val="24"/>
          <w:szCs w:val="24"/>
        </w:rPr>
        <w:t xml:space="preserve"> </w:t>
      </w:r>
    </w:p>
    <w:p w14:paraId="5DEE8075" w14:textId="36F8CDD2" w:rsidR="00CD45A0" w:rsidRPr="00B1477E" w:rsidRDefault="00CD45A0" w:rsidP="000F2C8E">
      <w:pPr>
        <w:pStyle w:val="ListParagraph"/>
        <w:numPr>
          <w:ilvl w:val="0"/>
          <w:numId w:val="22"/>
        </w:numPr>
        <w:spacing w:line="240" w:lineRule="auto"/>
        <w:jc w:val="both"/>
        <w:rPr>
          <w:rFonts w:ascii="Raleway" w:hAnsi="Raleway"/>
          <w:sz w:val="24"/>
          <w:szCs w:val="24"/>
        </w:rPr>
      </w:pPr>
      <w:r w:rsidRPr="00B1477E">
        <w:rPr>
          <w:rFonts w:ascii="Raleway" w:hAnsi="Raleway"/>
          <w:sz w:val="24"/>
          <w:szCs w:val="24"/>
        </w:rPr>
        <w:t>Pursuing business opportunities</w:t>
      </w:r>
      <w:r w:rsidR="000F2C8E">
        <w:rPr>
          <w:rFonts w:ascii="Raleway" w:hAnsi="Raleway"/>
          <w:sz w:val="24"/>
          <w:szCs w:val="24"/>
        </w:rPr>
        <w:t>.</w:t>
      </w:r>
      <w:r w:rsidRPr="00B1477E">
        <w:rPr>
          <w:rFonts w:ascii="Raleway" w:hAnsi="Raleway"/>
          <w:sz w:val="24"/>
          <w:szCs w:val="24"/>
        </w:rPr>
        <w:t xml:space="preserve"> </w:t>
      </w:r>
    </w:p>
    <w:p w14:paraId="21C2E125" w14:textId="01FCBB9F" w:rsidR="00CD45A0" w:rsidRPr="00B1477E" w:rsidRDefault="00CD45A0" w:rsidP="000F2C8E">
      <w:pPr>
        <w:pStyle w:val="ListParagraph"/>
        <w:numPr>
          <w:ilvl w:val="0"/>
          <w:numId w:val="22"/>
        </w:numPr>
        <w:spacing w:line="240" w:lineRule="auto"/>
        <w:jc w:val="both"/>
        <w:rPr>
          <w:rFonts w:ascii="Raleway" w:hAnsi="Raleway"/>
          <w:sz w:val="24"/>
          <w:szCs w:val="24"/>
        </w:rPr>
      </w:pPr>
      <w:r w:rsidRPr="00B1477E">
        <w:rPr>
          <w:rFonts w:ascii="Raleway" w:hAnsi="Raleway"/>
          <w:sz w:val="24"/>
          <w:szCs w:val="24"/>
        </w:rPr>
        <w:t xml:space="preserve">Being a member of a club, </w:t>
      </w:r>
      <w:proofErr w:type="gramStart"/>
      <w:r w:rsidRPr="00B1477E">
        <w:rPr>
          <w:rFonts w:ascii="Raleway" w:hAnsi="Raleway"/>
          <w:sz w:val="24"/>
          <w:szCs w:val="24"/>
        </w:rPr>
        <w:t>society</w:t>
      </w:r>
      <w:proofErr w:type="gramEnd"/>
      <w:r w:rsidRPr="00B1477E">
        <w:rPr>
          <w:rFonts w:ascii="Raleway" w:hAnsi="Raleway"/>
          <w:sz w:val="24"/>
          <w:szCs w:val="24"/>
        </w:rPr>
        <w:t xml:space="preserve"> or association</w:t>
      </w:r>
      <w:r w:rsidR="000F2C8E">
        <w:rPr>
          <w:rFonts w:ascii="Raleway" w:hAnsi="Raleway"/>
          <w:sz w:val="24"/>
          <w:szCs w:val="24"/>
        </w:rPr>
        <w:t>.</w:t>
      </w:r>
      <w:r w:rsidRPr="00B1477E">
        <w:rPr>
          <w:rFonts w:ascii="Raleway" w:hAnsi="Raleway"/>
          <w:sz w:val="24"/>
          <w:szCs w:val="24"/>
        </w:rPr>
        <w:t xml:space="preserve"> </w:t>
      </w:r>
    </w:p>
    <w:p w14:paraId="4C441DB6" w14:textId="0EF6C76C" w:rsidR="00CD45A0" w:rsidRPr="00B1477E" w:rsidRDefault="00CD45A0" w:rsidP="000F2C8E">
      <w:pPr>
        <w:pStyle w:val="ListParagraph"/>
        <w:numPr>
          <w:ilvl w:val="0"/>
          <w:numId w:val="22"/>
        </w:numPr>
        <w:spacing w:line="240" w:lineRule="auto"/>
        <w:jc w:val="both"/>
        <w:rPr>
          <w:rFonts w:ascii="Raleway" w:hAnsi="Raleway"/>
          <w:sz w:val="24"/>
          <w:szCs w:val="24"/>
        </w:rPr>
      </w:pPr>
      <w:r w:rsidRPr="00B1477E">
        <w:rPr>
          <w:rFonts w:ascii="Raleway" w:hAnsi="Raleway"/>
          <w:sz w:val="24"/>
          <w:szCs w:val="24"/>
        </w:rPr>
        <w:t>Having a legal or professional obligation to someone else</w:t>
      </w:r>
      <w:r w:rsidR="000F2C8E">
        <w:rPr>
          <w:rFonts w:ascii="Raleway" w:hAnsi="Raleway"/>
          <w:sz w:val="24"/>
          <w:szCs w:val="24"/>
        </w:rPr>
        <w:t>.</w:t>
      </w:r>
    </w:p>
    <w:p w14:paraId="6C349DB7" w14:textId="3519218D" w:rsidR="00CD45A0" w:rsidRPr="00B1477E" w:rsidRDefault="00CD45A0" w:rsidP="000F2C8E">
      <w:pPr>
        <w:pStyle w:val="ListParagraph"/>
        <w:numPr>
          <w:ilvl w:val="0"/>
          <w:numId w:val="22"/>
        </w:numPr>
        <w:spacing w:line="240" w:lineRule="auto"/>
        <w:jc w:val="both"/>
        <w:rPr>
          <w:rFonts w:ascii="Raleway" w:hAnsi="Raleway"/>
          <w:sz w:val="24"/>
          <w:szCs w:val="24"/>
        </w:rPr>
      </w:pPr>
      <w:r w:rsidRPr="00B1477E">
        <w:rPr>
          <w:rFonts w:ascii="Raleway" w:hAnsi="Raleway"/>
          <w:sz w:val="24"/>
          <w:szCs w:val="24"/>
        </w:rPr>
        <w:t xml:space="preserve">Having a beneficial interest in a </w:t>
      </w:r>
      <w:r w:rsidR="00844FB6">
        <w:rPr>
          <w:rFonts w:ascii="Raleway" w:hAnsi="Raleway"/>
          <w:sz w:val="24"/>
          <w:szCs w:val="24"/>
        </w:rPr>
        <w:t>Trust</w:t>
      </w:r>
      <w:r w:rsidR="000F2C8E">
        <w:rPr>
          <w:rFonts w:ascii="Raleway" w:hAnsi="Raleway"/>
          <w:sz w:val="24"/>
          <w:szCs w:val="24"/>
        </w:rPr>
        <w:t>.</w:t>
      </w:r>
    </w:p>
    <w:p w14:paraId="39936413" w14:textId="7EBF215A" w:rsidR="00CD45A0" w:rsidRPr="00B1477E" w:rsidRDefault="00CD45A0" w:rsidP="000F2C8E">
      <w:pPr>
        <w:pStyle w:val="ListParagraph"/>
        <w:numPr>
          <w:ilvl w:val="0"/>
          <w:numId w:val="22"/>
        </w:numPr>
        <w:spacing w:line="240" w:lineRule="auto"/>
        <w:jc w:val="both"/>
        <w:rPr>
          <w:rFonts w:ascii="Raleway" w:hAnsi="Raleway"/>
          <w:sz w:val="24"/>
          <w:szCs w:val="24"/>
        </w:rPr>
      </w:pPr>
      <w:r w:rsidRPr="00B1477E">
        <w:rPr>
          <w:rFonts w:ascii="Raleway" w:hAnsi="Raleway"/>
          <w:sz w:val="24"/>
          <w:szCs w:val="24"/>
        </w:rPr>
        <w:t>Owning or occupying a piece of land</w:t>
      </w:r>
      <w:r w:rsidR="000F2C8E">
        <w:rPr>
          <w:rFonts w:ascii="Raleway" w:hAnsi="Raleway"/>
          <w:sz w:val="24"/>
          <w:szCs w:val="24"/>
        </w:rPr>
        <w:t>.</w:t>
      </w:r>
      <w:r w:rsidRPr="00B1477E">
        <w:rPr>
          <w:rFonts w:ascii="Raleway" w:hAnsi="Raleway"/>
          <w:sz w:val="24"/>
          <w:szCs w:val="24"/>
        </w:rPr>
        <w:t xml:space="preserve"> </w:t>
      </w:r>
    </w:p>
    <w:p w14:paraId="66730AA3" w14:textId="056F7CC0" w:rsidR="00CD45A0" w:rsidRPr="00B1477E" w:rsidRDefault="00CD45A0" w:rsidP="000F2C8E">
      <w:pPr>
        <w:pStyle w:val="ListParagraph"/>
        <w:numPr>
          <w:ilvl w:val="0"/>
          <w:numId w:val="22"/>
        </w:numPr>
        <w:spacing w:line="240" w:lineRule="auto"/>
        <w:jc w:val="both"/>
        <w:rPr>
          <w:rFonts w:ascii="Raleway" w:hAnsi="Raleway"/>
          <w:sz w:val="24"/>
          <w:szCs w:val="24"/>
        </w:rPr>
      </w:pPr>
      <w:r w:rsidRPr="00B1477E">
        <w:rPr>
          <w:rFonts w:ascii="Raleway" w:hAnsi="Raleway"/>
          <w:sz w:val="24"/>
          <w:szCs w:val="24"/>
        </w:rPr>
        <w:t>Owning shares or some other investment or asset</w:t>
      </w:r>
      <w:r w:rsidR="000F2C8E">
        <w:rPr>
          <w:rFonts w:ascii="Raleway" w:hAnsi="Raleway"/>
          <w:sz w:val="24"/>
          <w:szCs w:val="24"/>
        </w:rPr>
        <w:t>.</w:t>
      </w:r>
      <w:r w:rsidRPr="00B1477E">
        <w:rPr>
          <w:rFonts w:ascii="Raleway" w:hAnsi="Raleway"/>
          <w:sz w:val="24"/>
          <w:szCs w:val="24"/>
        </w:rPr>
        <w:t xml:space="preserve"> </w:t>
      </w:r>
    </w:p>
    <w:p w14:paraId="666BF1F8" w14:textId="21117964" w:rsidR="00CD45A0" w:rsidRPr="00B1477E" w:rsidRDefault="00CD45A0" w:rsidP="000F2C8E">
      <w:pPr>
        <w:pStyle w:val="ListParagraph"/>
        <w:numPr>
          <w:ilvl w:val="0"/>
          <w:numId w:val="22"/>
        </w:numPr>
        <w:spacing w:line="240" w:lineRule="auto"/>
        <w:jc w:val="both"/>
        <w:rPr>
          <w:rFonts w:ascii="Raleway" w:hAnsi="Raleway"/>
          <w:sz w:val="24"/>
          <w:szCs w:val="24"/>
        </w:rPr>
      </w:pPr>
      <w:r w:rsidRPr="00B1477E">
        <w:rPr>
          <w:rFonts w:ascii="Raleway" w:hAnsi="Raleway"/>
          <w:sz w:val="24"/>
          <w:szCs w:val="24"/>
        </w:rPr>
        <w:t xml:space="preserve">Having received a gift, </w:t>
      </w:r>
      <w:proofErr w:type="gramStart"/>
      <w:r w:rsidRPr="00B1477E">
        <w:rPr>
          <w:rFonts w:ascii="Raleway" w:hAnsi="Raleway"/>
          <w:sz w:val="24"/>
          <w:szCs w:val="24"/>
        </w:rPr>
        <w:t>hospitality</w:t>
      </w:r>
      <w:proofErr w:type="gramEnd"/>
      <w:r w:rsidRPr="00B1477E">
        <w:rPr>
          <w:rFonts w:ascii="Raleway" w:hAnsi="Raleway"/>
          <w:sz w:val="24"/>
          <w:szCs w:val="24"/>
        </w:rPr>
        <w:t xml:space="preserve"> or other benefit from someone/an organisation</w:t>
      </w:r>
      <w:r w:rsidR="000F2C8E">
        <w:rPr>
          <w:rFonts w:ascii="Raleway" w:hAnsi="Raleway"/>
          <w:sz w:val="24"/>
          <w:szCs w:val="24"/>
        </w:rPr>
        <w:t>.</w:t>
      </w:r>
      <w:r w:rsidRPr="00B1477E">
        <w:rPr>
          <w:rFonts w:ascii="Raleway" w:hAnsi="Raleway"/>
          <w:sz w:val="24"/>
          <w:szCs w:val="24"/>
        </w:rPr>
        <w:t xml:space="preserve"> </w:t>
      </w:r>
    </w:p>
    <w:p w14:paraId="562EA05E" w14:textId="366AA82D" w:rsidR="00CD45A0" w:rsidRPr="00B1477E" w:rsidRDefault="00CD45A0" w:rsidP="000F2C8E">
      <w:pPr>
        <w:pStyle w:val="ListParagraph"/>
        <w:numPr>
          <w:ilvl w:val="0"/>
          <w:numId w:val="22"/>
        </w:numPr>
        <w:spacing w:line="240" w:lineRule="auto"/>
        <w:jc w:val="both"/>
        <w:rPr>
          <w:rFonts w:ascii="Raleway" w:hAnsi="Raleway"/>
          <w:sz w:val="24"/>
          <w:szCs w:val="24"/>
        </w:rPr>
      </w:pPr>
      <w:r w:rsidRPr="00B1477E">
        <w:rPr>
          <w:rFonts w:ascii="Raleway" w:hAnsi="Raleway"/>
          <w:sz w:val="24"/>
          <w:szCs w:val="24"/>
        </w:rPr>
        <w:t>Owing a debt to someone/an organisation</w:t>
      </w:r>
      <w:r w:rsidR="000F2C8E">
        <w:rPr>
          <w:rFonts w:ascii="Raleway" w:hAnsi="Raleway"/>
          <w:sz w:val="24"/>
          <w:szCs w:val="24"/>
        </w:rPr>
        <w:t>.</w:t>
      </w:r>
      <w:r w:rsidRPr="00B1477E">
        <w:rPr>
          <w:rFonts w:ascii="Raleway" w:hAnsi="Raleway"/>
          <w:sz w:val="24"/>
          <w:szCs w:val="24"/>
        </w:rPr>
        <w:t xml:space="preserve"> </w:t>
      </w:r>
    </w:p>
    <w:p w14:paraId="55CB17DB" w14:textId="34C29EB0" w:rsidR="00CD45A0" w:rsidRPr="00B1477E" w:rsidRDefault="00CD45A0" w:rsidP="000F2C8E">
      <w:pPr>
        <w:pStyle w:val="ListParagraph"/>
        <w:numPr>
          <w:ilvl w:val="0"/>
          <w:numId w:val="22"/>
        </w:numPr>
        <w:spacing w:line="240" w:lineRule="auto"/>
        <w:jc w:val="both"/>
        <w:rPr>
          <w:rFonts w:ascii="Raleway" w:hAnsi="Raleway"/>
          <w:sz w:val="24"/>
          <w:szCs w:val="24"/>
        </w:rPr>
      </w:pPr>
      <w:r w:rsidRPr="00B1477E">
        <w:rPr>
          <w:rFonts w:ascii="Raleway" w:hAnsi="Raleway"/>
          <w:sz w:val="24"/>
          <w:szCs w:val="24"/>
        </w:rPr>
        <w:t>Holding or expressing strong political or personal views that may indicate prejudice or predetermination for or against a person or issue</w:t>
      </w:r>
      <w:r w:rsidR="000F2C8E">
        <w:rPr>
          <w:rFonts w:ascii="Raleway" w:hAnsi="Raleway"/>
          <w:sz w:val="24"/>
          <w:szCs w:val="24"/>
        </w:rPr>
        <w:t>.</w:t>
      </w:r>
      <w:r w:rsidRPr="00B1477E">
        <w:rPr>
          <w:rFonts w:ascii="Raleway" w:hAnsi="Raleway"/>
          <w:sz w:val="24"/>
          <w:szCs w:val="24"/>
        </w:rPr>
        <w:t xml:space="preserve"> </w:t>
      </w:r>
    </w:p>
    <w:p w14:paraId="6B5F0100" w14:textId="5A8B5FFB" w:rsidR="00CD45A0" w:rsidRPr="00B1477E" w:rsidRDefault="00CD45A0" w:rsidP="000F2C8E">
      <w:pPr>
        <w:pStyle w:val="ListParagraph"/>
        <w:numPr>
          <w:ilvl w:val="0"/>
          <w:numId w:val="22"/>
        </w:numPr>
        <w:spacing w:line="240" w:lineRule="auto"/>
        <w:jc w:val="both"/>
        <w:rPr>
          <w:rFonts w:ascii="Raleway" w:hAnsi="Raleway"/>
          <w:sz w:val="24"/>
          <w:szCs w:val="24"/>
        </w:rPr>
      </w:pPr>
      <w:r w:rsidRPr="00B1477E">
        <w:rPr>
          <w:rFonts w:ascii="Raleway" w:hAnsi="Raleway"/>
          <w:sz w:val="24"/>
          <w:szCs w:val="24"/>
        </w:rPr>
        <w:t xml:space="preserve">Being a governor, associate </w:t>
      </w:r>
      <w:proofErr w:type="gramStart"/>
      <w:r w:rsidRPr="00B1477E">
        <w:rPr>
          <w:rFonts w:ascii="Raleway" w:hAnsi="Raleway"/>
          <w:sz w:val="24"/>
          <w:szCs w:val="24"/>
        </w:rPr>
        <w:t>member</w:t>
      </w:r>
      <w:proofErr w:type="gramEnd"/>
      <w:r w:rsidRPr="00B1477E">
        <w:rPr>
          <w:rFonts w:ascii="Raleway" w:hAnsi="Raleway"/>
          <w:sz w:val="24"/>
          <w:szCs w:val="24"/>
        </w:rPr>
        <w:t xml:space="preserve"> or </w:t>
      </w:r>
      <w:r w:rsidR="00844FB6">
        <w:rPr>
          <w:rFonts w:ascii="Raleway" w:hAnsi="Raleway"/>
          <w:sz w:val="24"/>
          <w:szCs w:val="24"/>
        </w:rPr>
        <w:t>Trust</w:t>
      </w:r>
      <w:r w:rsidRPr="00B1477E">
        <w:rPr>
          <w:rFonts w:ascii="Raleway" w:hAnsi="Raleway"/>
          <w:sz w:val="24"/>
          <w:szCs w:val="24"/>
        </w:rPr>
        <w:t>ee at any other educational establishment</w:t>
      </w:r>
      <w:r w:rsidR="000F2C8E">
        <w:rPr>
          <w:rFonts w:ascii="Raleway" w:hAnsi="Raleway"/>
          <w:sz w:val="24"/>
          <w:szCs w:val="24"/>
        </w:rPr>
        <w:t>.</w:t>
      </w:r>
    </w:p>
    <w:p w14:paraId="36B6520A" w14:textId="0BD04764" w:rsidR="00CD45A0" w:rsidRPr="00B1477E" w:rsidRDefault="00CD45A0" w:rsidP="000F2C8E">
      <w:pPr>
        <w:pStyle w:val="ListParagraph"/>
        <w:numPr>
          <w:ilvl w:val="0"/>
          <w:numId w:val="22"/>
        </w:numPr>
        <w:spacing w:line="240" w:lineRule="auto"/>
        <w:jc w:val="both"/>
        <w:rPr>
          <w:rFonts w:ascii="Raleway" w:hAnsi="Raleway"/>
          <w:sz w:val="24"/>
          <w:szCs w:val="24"/>
        </w:rPr>
      </w:pPr>
      <w:r w:rsidRPr="00B1477E">
        <w:rPr>
          <w:rFonts w:ascii="Raleway" w:hAnsi="Raleway"/>
          <w:sz w:val="24"/>
          <w:szCs w:val="24"/>
        </w:rPr>
        <w:t>Being a spouse, partner, relative or close friend of someone who has one of these interests</w:t>
      </w:r>
      <w:r w:rsidR="000F2C8E">
        <w:rPr>
          <w:rFonts w:ascii="Raleway" w:hAnsi="Raleway"/>
          <w:sz w:val="24"/>
          <w:szCs w:val="24"/>
        </w:rPr>
        <w:t>.</w:t>
      </w:r>
      <w:r w:rsidRPr="00B1477E">
        <w:rPr>
          <w:rFonts w:ascii="Raleway" w:hAnsi="Raleway"/>
          <w:sz w:val="24"/>
          <w:szCs w:val="24"/>
        </w:rPr>
        <w:t xml:space="preserve"> </w:t>
      </w:r>
    </w:p>
    <w:p w14:paraId="0B7618FC" w14:textId="77777777" w:rsidR="00CD45A0" w:rsidRPr="00B1477E" w:rsidRDefault="00CD45A0" w:rsidP="000F2C8E">
      <w:pPr>
        <w:spacing w:line="240" w:lineRule="auto"/>
        <w:jc w:val="both"/>
        <w:rPr>
          <w:rFonts w:ascii="Raleway" w:hAnsi="Raleway"/>
          <w:sz w:val="24"/>
          <w:szCs w:val="24"/>
        </w:rPr>
      </w:pPr>
      <w:r w:rsidRPr="00B1477E">
        <w:rPr>
          <w:rFonts w:ascii="Raleway" w:hAnsi="Raleway"/>
          <w:sz w:val="24"/>
          <w:szCs w:val="24"/>
        </w:rPr>
        <w:t xml:space="preserve">All interests and connections that could influence the school’s reputation with the public will be declared. </w:t>
      </w:r>
    </w:p>
    <w:p w14:paraId="4CA93CBC" w14:textId="0630012A" w:rsidR="00CD45A0" w:rsidRPr="00B1477E" w:rsidRDefault="005658FE" w:rsidP="000F2C8E">
      <w:pPr>
        <w:spacing w:line="240" w:lineRule="auto"/>
        <w:jc w:val="both"/>
        <w:rPr>
          <w:rFonts w:ascii="Raleway" w:hAnsi="Raleway"/>
          <w:sz w:val="24"/>
          <w:szCs w:val="24"/>
        </w:rPr>
      </w:pPr>
      <w:r w:rsidRPr="00B1477E">
        <w:rPr>
          <w:rFonts w:ascii="Raleway" w:hAnsi="Raleway"/>
          <w:sz w:val="24"/>
          <w:szCs w:val="24"/>
        </w:rPr>
        <w:t>Staff and volunteers that</w:t>
      </w:r>
      <w:r w:rsidR="00CD45A0" w:rsidRPr="00B1477E">
        <w:rPr>
          <w:rFonts w:ascii="Raleway" w:hAnsi="Raleway"/>
          <w:sz w:val="24"/>
          <w:szCs w:val="24"/>
        </w:rPr>
        <w:t xml:space="preserve"> have a relative whom they know to have a declarable interest</w:t>
      </w:r>
      <w:r w:rsidRPr="00B1477E">
        <w:rPr>
          <w:rFonts w:ascii="Raleway" w:hAnsi="Raleway"/>
          <w:sz w:val="24"/>
          <w:szCs w:val="24"/>
        </w:rPr>
        <w:t xml:space="preserve"> will declare this information.</w:t>
      </w:r>
      <w:r w:rsidR="00CD45A0" w:rsidRPr="00B1477E">
        <w:rPr>
          <w:rFonts w:ascii="Raleway" w:hAnsi="Raleway"/>
          <w:sz w:val="24"/>
          <w:szCs w:val="24"/>
        </w:rPr>
        <w:t xml:space="preserve"> </w:t>
      </w:r>
    </w:p>
    <w:p w14:paraId="138BD330" w14:textId="45E3288E" w:rsidR="00CD45A0" w:rsidRPr="00B1477E" w:rsidRDefault="00CD45A0" w:rsidP="000F2C8E">
      <w:pPr>
        <w:spacing w:line="240" w:lineRule="auto"/>
        <w:jc w:val="both"/>
        <w:rPr>
          <w:rFonts w:ascii="Raleway" w:hAnsi="Raleway"/>
          <w:sz w:val="24"/>
          <w:szCs w:val="24"/>
        </w:rPr>
      </w:pPr>
      <w:r w:rsidRPr="00B1477E">
        <w:rPr>
          <w:rFonts w:ascii="Raleway" w:hAnsi="Raleway"/>
          <w:sz w:val="24"/>
          <w:szCs w:val="24"/>
        </w:rPr>
        <w:t xml:space="preserve">If the </w:t>
      </w:r>
      <w:r w:rsidR="00844FB6">
        <w:rPr>
          <w:rFonts w:ascii="Raleway" w:hAnsi="Raleway"/>
          <w:sz w:val="24"/>
          <w:szCs w:val="24"/>
        </w:rPr>
        <w:t>Trust</w:t>
      </w:r>
      <w:r w:rsidRPr="00B1477E">
        <w:rPr>
          <w:rFonts w:ascii="Raleway" w:hAnsi="Raleway"/>
          <w:sz w:val="24"/>
          <w:szCs w:val="24"/>
        </w:rPr>
        <w:t xml:space="preserve">’s members, </w:t>
      </w:r>
      <w:proofErr w:type="gramStart"/>
      <w:r w:rsidR="00844FB6">
        <w:rPr>
          <w:rFonts w:ascii="Raleway" w:hAnsi="Raleway"/>
          <w:sz w:val="24"/>
          <w:szCs w:val="24"/>
        </w:rPr>
        <w:t>Trust</w:t>
      </w:r>
      <w:r w:rsidR="000F2C8E">
        <w:rPr>
          <w:rFonts w:ascii="Raleway" w:hAnsi="Raleway"/>
          <w:sz w:val="24"/>
          <w:szCs w:val="24"/>
        </w:rPr>
        <w:t>ees</w:t>
      </w:r>
      <w:proofErr w:type="gramEnd"/>
      <w:r w:rsidRPr="00B1477E">
        <w:rPr>
          <w:rFonts w:ascii="Raleway" w:hAnsi="Raleway"/>
          <w:sz w:val="24"/>
          <w:szCs w:val="24"/>
        </w:rPr>
        <w:t xml:space="preserve"> or local </w:t>
      </w:r>
      <w:r w:rsidR="00844FB6">
        <w:rPr>
          <w:rFonts w:ascii="Raleway" w:hAnsi="Raleway"/>
          <w:sz w:val="24"/>
          <w:szCs w:val="24"/>
        </w:rPr>
        <w:t>Trust</w:t>
      </w:r>
      <w:r w:rsidR="000F2C8E">
        <w:rPr>
          <w:rFonts w:ascii="Raleway" w:hAnsi="Raleway"/>
          <w:sz w:val="24"/>
          <w:szCs w:val="24"/>
        </w:rPr>
        <w:t>ees</w:t>
      </w:r>
      <w:r w:rsidRPr="00B1477E">
        <w:rPr>
          <w:rFonts w:ascii="Raleway" w:hAnsi="Raleway"/>
          <w:sz w:val="24"/>
          <w:szCs w:val="24"/>
        </w:rPr>
        <w:t xml:space="preserve"> have a relative whom they know to have relevant interests, this will be declared. </w:t>
      </w:r>
    </w:p>
    <w:p w14:paraId="7F37D395" w14:textId="77777777" w:rsidR="005658FE" w:rsidRPr="00B1477E" w:rsidRDefault="00CD45A0" w:rsidP="000F2C8E">
      <w:pPr>
        <w:spacing w:line="240" w:lineRule="auto"/>
        <w:jc w:val="both"/>
        <w:rPr>
          <w:rFonts w:ascii="Raleway" w:hAnsi="Raleway"/>
          <w:sz w:val="24"/>
          <w:szCs w:val="24"/>
        </w:rPr>
      </w:pPr>
      <w:r w:rsidRPr="00B1477E">
        <w:rPr>
          <w:rFonts w:ascii="Raleway" w:hAnsi="Raleway"/>
          <w:sz w:val="24"/>
          <w:szCs w:val="24"/>
        </w:rPr>
        <w:t xml:space="preserve">Only relevant interests will be declared, e.g. the spouse of the owner of a catering service when the school is seeking a new catering company. </w:t>
      </w:r>
    </w:p>
    <w:p w14:paraId="7828ACD6" w14:textId="41011073" w:rsidR="00CD45A0" w:rsidRPr="00B1477E" w:rsidRDefault="00CD45A0" w:rsidP="000F2C8E">
      <w:pPr>
        <w:spacing w:line="240" w:lineRule="auto"/>
        <w:jc w:val="both"/>
        <w:rPr>
          <w:rFonts w:ascii="Raleway" w:hAnsi="Raleway"/>
          <w:sz w:val="24"/>
          <w:szCs w:val="24"/>
        </w:rPr>
      </w:pPr>
      <w:r w:rsidRPr="00B1477E">
        <w:rPr>
          <w:rFonts w:ascii="Raleway" w:hAnsi="Raleway"/>
          <w:sz w:val="24"/>
          <w:szCs w:val="24"/>
        </w:rPr>
        <w:t xml:space="preserve">Any interests that do not directly benefit individuals or their relatives </w:t>
      </w:r>
      <w:r w:rsidR="005658FE" w:rsidRPr="00B1477E">
        <w:rPr>
          <w:rFonts w:ascii="Raleway" w:hAnsi="Raleway"/>
          <w:sz w:val="24"/>
          <w:szCs w:val="24"/>
        </w:rPr>
        <w:t>will</w:t>
      </w:r>
      <w:r w:rsidRPr="00B1477E">
        <w:rPr>
          <w:rFonts w:ascii="Raleway" w:hAnsi="Raleway"/>
          <w:sz w:val="24"/>
          <w:szCs w:val="24"/>
        </w:rPr>
        <w:t xml:space="preserve"> not need to be declared</w:t>
      </w:r>
      <w:r w:rsidR="005658FE" w:rsidRPr="00B1477E">
        <w:rPr>
          <w:rFonts w:ascii="Raleway" w:hAnsi="Raleway"/>
          <w:sz w:val="24"/>
          <w:szCs w:val="24"/>
        </w:rPr>
        <w:t>, e.g.</w:t>
      </w:r>
      <w:r w:rsidRPr="00B1477E">
        <w:rPr>
          <w:rFonts w:ascii="Raleway" w:hAnsi="Raleway"/>
          <w:sz w:val="24"/>
          <w:szCs w:val="24"/>
        </w:rPr>
        <w:t>, being a small shareholder in a large national company rather than a significant shareholder.</w:t>
      </w:r>
    </w:p>
    <w:p w14:paraId="6880B58D" w14:textId="14019684" w:rsidR="00BB7985" w:rsidRPr="00B1477E" w:rsidRDefault="00BB7985" w:rsidP="000F2C8E">
      <w:pPr>
        <w:pStyle w:val="Heading1"/>
        <w:spacing w:line="240" w:lineRule="auto"/>
        <w:rPr>
          <w:rFonts w:ascii="Raleway" w:hAnsi="Raleway"/>
          <w:sz w:val="24"/>
          <w:szCs w:val="24"/>
        </w:rPr>
      </w:pPr>
      <w:bookmarkStart w:id="6" w:name="_Identifying_conflicts_of_1"/>
      <w:bookmarkEnd w:id="6"/>
      <w:r w:rsidRPr="00B1477E">
        <w:rPr>
          <w:rFonts w:ascii="Raleway" w:hAnsi="Raleway"/>
          <w:sz w:val="24"/>
          <w:szCs w:val="24"/>
        </w:rPr>
        <w:t>Identifying conflicts of loyalty</w:t>
      </w:r>
    </w:p>
    <w:p w14:paraId="2CC1CC79" w14:textId="73234E14" w:rsidR="00BB7985" w:rsidRPr="00B1477E" w:rsidRDefault="00BB7985" w:rsidP="000F2C8E">
      <w:pPr>
        <w:spacing w:line="240" w:lineRule="auto"/>
        <w:jc w:val="both"/>
        <w:rPr>
          <w:rFonts w:ascii="Raleway" w:hAnsi="Raleway"/>
          <w:sz w:val="24"/>
          <w:szCs w:val="24"/>
        </w:rPr>
      </w:pPr>
      <w:r w:rsidRPr="00B1477E">
        <w:rPr>
          <w:rFonts w:ascii="Raleway" w:hAnsi="Raleway"/>
          <w:sz w:val="24"/>
          <w:szCs w:val="24"/>
        </w:rPr>
        <w:t xml:space="preserve">Members of the </w:t>
      </w:r>
      <w:r w:rsidR="00B1477E">
        <w:rPr>
          <w:rFonts w:ascii="Raleway" w:hAnsi="Raleway"/>
          <w:sz w:val="24"/>
          <w:szCs w:val="24"/>
        </w:rPr>
        <w:t xml:space="preserve">Board of </w:t>
      </w:r>
      <w:r w:rsidR="00844FB6">
        <w:rPr>
          <w:rFonts w:ascii="Raleway" w:hAnsi="Raleway"/>
          <w:sz w:val="24"/>
          <w:szCs w:val="24"/>
        </w:rPr>
        <w:t>Trust</w:t>
      </w:r>
      <w:r w:rsidR="000F2C8E">
        <w:rPr>
          <w:rFonts w:ascii="Raleway" w:hAnsi="Raleway"/>
          <w:sz w:val="24"/>
          <w:szCs w:val="24"/>
        </w:rPr>
        <w:t>ees</w:t>
      </w:r>
      <w:r w:rsidRPr="00B1477E">
        <w:rPr>
          <w:rFonts w:ascii="Raleway" w:hAnsi="Raleway"/>
          <w:sz w:val="24"/>
          <w:szCs w:val="24"/>
        </w:rPr>
        <w:t xml:space="preserve"> and relevant staff will declare any interest that might conflict with their loyalty to: </w:t>
      </w:r>
    </w:p>
    <w:p w14:paraId="21CE072A" w14:textId="77777777" w:rsidR="00BB7985" w:rsidRPr="00B1477E" w:rsidRDefault="00BB7985" w:rsidP="000F2C8E">
      <w:pPr>
        <w:pStyle w:val="ListParagraph"/>
        <w:numPr>
          <w:ilvl w:val="0"/>
          <w:numId w:val="29"/>
        </w:numPr>
        <w:spacing w:line="240" w:lineRule="auto"/>
        <w:jc w:val="both"/>
        <w:rPr>
          <w:rFonts w:ascii="Raleway" w:hAnsi="Raleway"/>
          <w:sz w:val="24"/>
          <w:szCs w:val="24"/>
        </w:rPr>
      </w:pPr>
      <w:r w:rsidRPr="00B1477E">
        <w:rPr>
          <w:rFonts w:ascii="Raleway" w:hAnsi="Raleway"/>
          <w:sz w:val="24"/>
          <w:szCs w:val="24"/>
        </w:rPr>
        <w:t xml:space="preserve">Another organisation, such as their employer. </w:t>
      </w:r>
    </w:p>
    <w:p w14:paraId="77F59B7D" w14:textId="77777777" w:rsidR="00BB7985" w:rsidRPr="00B1477E" w:rsidRDefault="00BB7985" w:rsidP="000F2C8E">
      <w:pPr>
        <w:pStyle w:val="ListParagraph"/>
        <w:numPr>
          <w:ilvl w:val="0"/>
          <w:numId w:val="29"/>
        </w:numPr>
        <w:spacing w:line="240" w:lineRule="auto"/>
        <w:jc w:val="both"/>
        <w:rPr>
          <w:rFonts w:ascii="Raleway" w:hAnsi="Raleway"/>
          <w:sz w:val="24"/>
          <w:szCs w:val="24"/>
        </w:rPr>
      </w:pPr>
      <w:r w:rsidRPr="00B1477E">
        <w:rPr>
          <w:rFonts w:ascii="Raleway" w:hAnsi="Raleway"/>
          <w:sz w:val="24"/>
          <w:szCs w:val="24"/>
        </w:rPr>
        <w:t>A member of their family.</w:t>
      </w:r>
    </w:p>
    <w:p w14:paraId="245B0452" w14:textId="77777777" w:rsidR="00BB7985" w:rsidRPr="00B1477E" w:rsidRDefault="00BB7985" w:rsidP="000F2C8E">
      <w:pPr>
        <w:pStyle w:val="ListParagraph"/>
        <w:numPr>
          <w:ilvl w:val="0"/>
          <w:numId w:val="29"/>
        </w:numPr>
        <w:spacing w:line="240" w:lineRule="auto"/>
        <w:jc w:val="both"/>
        <w:rPr>
          <w:rFonts w:ascii="Raleway" w:hAnsi="Raleway"/>
          <w:sz w:val="24"/>
          <w:szCs w:val="24"/>
        </w:rPr>
      </w:pPr>
      <w:r w:rsidRPr="00B1477E">
        <w:rPr>
          <w:rFonts w:ascii="Raleway" w:hAnsi="Raleway"/>
          <w:sz w:val="24"/>
          <w:szCs w:val="24"/>
        </w:rPr>
        <w:t xml:space="preserve">Another connected person or organisation. </w:t>
      </w:r>
    </w:p>
    <w:p w14:paraId="52C185A5" w14:textId="762B4FF6" w:rsidR="00BB7985" w:rsidRPr="00B1477E" w:rsidRDefault="00BB7985" w:rsidP="000F2C8E">
      <w:pPr>
        <w:pStyle w:val="ListParagraph"/>
        <w:numPr>
          <w:ilvl w:val="0"/>
          <w:numId w:val="29"/>
        </w:numPr>
        <w:spacing w:line="240" w:lineRule="auto"/>
        <w:jc w:val="both"/>
        <w:rPr>
          <w:rFonts w:ascii="Raleway" w:hAnsi="Raleway"/>
          <w:sz w:val="24"/>
          <w:szCs w:val="24"/>
        </w:rPr>
      </w:pPr>
      <w:r w:rsidRPr="00B1477E">
        <w:rPr>
          <w:rFonts w:ascii="Raleway" w:hAnsi="Raleway"/>
          <w:sz w:val="24"/>
          <w:szCs w:val="24"/>
        </w:rPr>
        <w:t xml:space="preserve">Another </w:t>
      </w:r>
      <w:r w:rsidR="00B1477E">
        <w:rPr>
          <w:rFonts w:ascii="Raleway" w:hAnsi="Raleway"/>
          <w:sz w:val="24"/>
          <w:szCs w:val="24"/>
        </w:rPr>
        <w:t xml:space="preserve">Board of </w:t>
      </w:r>
      <w:r w:rsidR="00844FB6">
        <w:rPr>
          <w:rFonts w:ascii="Raleway" w:hAnsi="Raleway"/>
          <w:sz w:val="24"/>
          <w:szCs w:val="24"/>
        </w:rPr>
        <w:t>Trust</w:t>
      </w:r>
      <w:r w:rsidR="000F2C8E">
        <w:rPr>
          <w:rFonts w:ascii="Raleway" w:hAnsi="Raleway"/>
          <w:sz w:val="24"/>
          <w:szCs w:val="24"/>
        </w:rPr>
        <w:t>ees</w:t>
      </w:r>
      <w:r w:rsidRPr="00B1477E">
        <w:rPr>
          <w:rFonts w:ascii="Raleway" w:hAnsi="Raleway"/>
          <w:sz w:val="24"/>
          <w:szCs w:val="24"/>
        </w:rPr>
        <w:t xml:space="preserve"> or committee of which they are a member. </w:t>
      </w:r>
    </w:p>
    <w:p w14:paraId="6530EC32" w14:textId="15F49C45" w:rsidR="00BB7985" w:rsidRPr="00B1477E" w:rsidRDefault="00BB7985" w:rsidP="000F2C8E">
      <w:pPr>
        <w:pStyle w:val="ListParagraph"/>
        <w:numPr>
          <w:ilvl w:val="0"/>
          <w:numId w:val="29"/>
        </w:numPr>
        <w:spacing w:line="240" w:lineRule="auto"/>
        <w:jc w:val="both"/>
        <w:rPr>
          <w:rFonts w:ascii="Raleway" w:hAnsi="Raleway"/>
          <w:sz w:val="24"/>
          <w:szCs w:val="24"/>
        </w:rPr>
      </w:pPr>
      <w:r w:rsidRPr="00B1477E">
        <w:rPr>
          <w:rFonts w:ascii="Raleway" w:hAnsi="Raleway"/>
          <w:sz w:val="24"/>
          <w:szCs w:val="24"/>
        </w:rPr>
        <w:t xml:space="preserve">The individual that appointed them to the </w:t>
      </w:r>
      <w:r w:rsidR="00B1477E">
        <w:rPr>
          <w:rFonts w:ascii="Raleway" w:hAnsi="Raleway"/>
          <w:sz w:val="24"/>
          <w:szCs w:val="24"/>
        </w:rPr>
        <w:t xml:space="preserve">Board of </w:t>
      </w:r>
      <w:r w:rsidR="00844FB6">
        <w:rPr>
          <w:rFonts w:ascii="Raleway" w:hAnsi="Raleway"/>
          <w:sz w:val="24"/>
          <w:szCs w:val="24"/>
        </w:rPr>
        <w:t>Trust</w:t>
      </w:r>
      <w:r w:rsidR="000F2C8E">
        <w:rPr>
          <w:rFonts w:ascii="Raleway" w:hAnsi="Raleway"/>
          <w:sz w:val="24"/>
          <w:szCs w:val="24"/>
        </w:rPr>
        <w:t>ees</w:t>
      </w:r>
      <w:r w:rsidRPr="00B1477E">
        <w:rPr>
          <w:rFonts w:ascii="Raleway" w:hAnsi="Raleway"/>
          <w:sz w:val="24"/>
          <w:szCs w:val="24"/>
        </w:rPr>
        <w:t xml:space="preserve">. </w:t>
      </w:r>
    </w:p>
    <w:p w14:paraId="20E23187" w14:textId="157ECC73" w:rsidR="00BB7985" w:rsidRDefault="00BB7985" w:rsidP="000F2C8E">
      <w:pPr>
        <w:spacing w:line="240" w:lineRule="auto"/>
        <w:jc w:val="both"/>
        <w:rPr>
          <w:rFonts w:ascii="Raleway" w:hAnsi="Raleway"/>
          <w:sz w:val="24"/>
          <w:szCs w:val="24"/>
        </w:rPr>
      </w:pPr>
      <w:r w:rsidRPr="00B1477E">
        <w:rPr>
          <w:rFonts w:ascii="Raleway" w:hAnsi="Raleway"/>
          <w:sz w:val="24"/>
          <w:szCs w:val="24"/>
        </w:rPr>
        <w:t xml:space="preserve">Members of the </w:t>
      </w:r>
      <w:r w:rsidR="00B1477E">
        <w:rPr>
          <w:rFonts w:ascii="Raleway" w:hAnsi="Raleway"/>
          <w:sz w:val="24"/>
          <w:szCs w:val="24"/>
        </w:rPr>
        <w:t xml:space="preserve">Board of </w:t>
      </w:r>
      <w:r w:rsidR="00844FB6">
        <w:rPr>
          <w:rFonts w:ascii="Raleway" w:hAnsi="Raleway"/>
          <w:sz w:val="24"/>
          <w:szCs w:val="24"/>
        </w:rPr>
        <w:t>Trust</w:t>
      </w:r>
      <w:r w:rsidR="000F2C8E">
        <w:rPr>
          <w:rFonts w:ascii="Raleway" w:hAnsi="Raleway"/>
          <w:sz w:val="24"/>
          <w:szCs w:val="24"/>
        </w:rPr>
        <w:t>ees</w:t>
      </w:r>
      <w:r w:rsidRPr="00B1477E">
        <w:rPr>
          <w:rFonts w:ascii="Raleway" w:hAnsi="Raleway"/>
          <w:sz w:val="24"/>
          <w:szCs w:val="24"/>
        </w:rPr>
        <w:t xml:space="preserve"> will also be required to declare any conflicts of interest where their religious, </w:t>
      </w:r>
      <w:proofErr w:type="gramStart"/>
      <w:r w:rsidRPr="00B1477E">
        <w:rPr>
          <w:rFonts w:ascii="Raleway" w:hAnsi="Raleway"/>
          <w:sz w:val="24"/>
          <w:szCs w:val="24"/>
        </w:rPr>
        <w:t>political</w:t>
      </w:r>
      <w:proofErr w:type="gramEnd"/>
      <w:r w:rsidRPr="00B1477E">
        <w:rPr>
          <w:rFonts w:ascii="Raleway" w:hAnsi="Raleway"/>
          <w:sz w:val="24"/>
          <w:szCs w:val="24"/>
        </w:rPr>
        <w:t xml:space="preserve"> or personal views could interfere with their ability to make decisions in the best interests of the school. </w:t>
      </w:r>
    </w:p>
    <w:p w14:paraId="03DE732B" w14:textId="77777777" w:rsidR="000F2C8E" w:rsidRPr="00B1477E" w:rsidRDefault="000F2C8E" w:rsidP="000F2C8E">
      <w:pPr>
        <w:spacing w:line="240" w:lineRule="auto"/>
        <w:jc w:val="both"/>
        <w:rPr>
          <w:rFonts w:ascii="Raleway" w:hAnsi="Raleway"/>
          <w:sz w:val="24"/>
          <w:szCs w:val="24"/>
        </w:rPr>
      </w:pPr>
    </w:p>
    <w:p w14:paraId="2804CC8B" w14:textId="7D09B10F" w:rsidR="00BB7985" w:rsidRPr="00B1477E" w:rsidRDefault="00BB7985" w:rsidP="000F2C8E">
      <w:pPr>
        <w:pStyle w:val="Heading1"/>
        <w:spacing w:line="240" w:lineRule="auto"/>
        <w:rPr>
          <w:rFonts w:ascii="Raleway" w:hAnsi="Raleway"/>
          <w:sz w:val="24"/>
          <w:szCs w:val="24"/>
        </w:rPr>
      </w:pPr>
      <w:bookmarkStart w:id="7" w:name="_[Updated]_The_register"/>
      <w:bookmarkEnd w:id="7"/>
      <w:r w:rsidRPr="00B1477E">
        <w:rPr>
          <w:rFonts w:ascii="Raleway" w:hAnsi="Raleway"/>
          <w:sz w:val="24"/>
          <w:szCs w:val="24"/>
        </w:rPr>
        <w:t>The register of interests</w:t>
      </w:r>
    </w:p>
    <w:p w14:paraId="4AED072B" w14:textId="77777777" w:rsidR="00BB7985" w:rsidRPr="00B1477E" w:rsidRDefault="00BB7985" w:rsidP="000F2C8E">
      <w:pPr>
        <w:spacing w:line="240" w:lineRule="auto"/>
        <w:jc w:val="both"/>
        <w:rPr>
          <w:rFonts w:ascii="Raleway" w:hAnsi="Raleway"/>
          <w:sz w:val="24"/>
          <w:szCs w:val="24"/>
        </w:rPr>
      </w:pPr>
      <w:r w:rsidRPr="00B1477E">
        <w:rPr>
          <w:rFonts w:ascii="Raleway" w:hAnsi="Raleway"/>
          <w:sz w:val="24"/>
          <w:szCs w:val="24"/>
        </w:rPr>
        <w:t xml:space="preserve">Each declaration of interest will be recorded on the school’s Declared Conflicts of Interest Register. </w:t>
      </w:r>
    </w:p>
    <w:p w14:paraId="0238DA23" w14:textId="16D15757" w:rsidR="00BB7985" w:rsidRPr="00B1477E" w:rsidRDefault="00BB7985" w:rsidP="000F2C8E">
      <w:pPr>
        <w:spacing w:line="240" w:lineRule="auto"/>
        <w:jc w:val="both"/>
        <w:rPr>
          <w:rFonts w:ascii="Raleway" w:hAnsi="Raleway"/>
          <w:sz w:val="24"/>
          <w:szCs w:val="24"/>
        </w:rPr>
      </w:pPr>
      <w:r w:rsidRPr="00B1477E">
        <w:rPr>
          <w:rFonts w:ascii="Raleway" w:hAnsi="Raleway"/>
          <w:sz w:val="24"/>
          <w:szCs w:val="24"/>
        </w:rPr>
        <w:t xml:space="preserve">This register will allow all </w:t>
      </w:r>
      <w:r w:rsidR="00844FB6">
        <w:rPr>
          <w:rFonts w:ascii="Raleway" w:hAnsi="Raleway"/>
          <w:sz w:val="24"/>
          <w:szCs w:val="24"/>
        </w:rPr>
        <w:t>Trust</w:t>
      </w:r>
      <w:r w:rsidR="000F2C8E">
        <w:rPr>
          <w:rFonts w:ascii="Raleway" w:hAnsi="Raleway"/>
          <w:sz w:val="24"/>
          <w:szCs w:val="24"/>
        </w:rPr>
        <w:t>ees</w:t>
      </w:r>
      <w:r w:rsidRPr="00B1477E">
        <w:rPr>
          <w:rFonts w:ascii="Raleway" w:hAnsi="Raleway"/>
          <w:sz w:val="24"/>
          <w:szCs w:val="24"/>
        </w:rPr>
        <w:t xml:space="preserve"> and relevant employees to identify any business, commercial, </w:t>
      </w:r>
      <w:proofErr w:type="gramStart"/>
      <w:r w:rsidRPr="00B1477E">
        <w:rPr>
          <w:rFonts w:ascii="Raleway" w:hAnsi="Raleway"/>
          <w:sz w:val="24"/>
          <w:szCs w:val="24"/>
        </w:rPr>
        <w:t>financial</w:t>
      </w:r>
      <w:proofErr w:type="gramEnd"/>
      <w:r w:rsidRPr="00B1477E">
        <w:rPr>
          <w:rFonts w:ascii="Raleway" w:hAnsi="Raleway"/>
          <w:sz w:val="24"/>
          <w:szCs w:val="24"/>
        </w:rPr>
        <w:t xml:space="preserve"> or personal interests they have. </w:t>
      </w:r>
    </w:p>
    <w:p w14:paraId="5A151833" w14:textId="4E2828A8" w:rsidR="00BB7985" w:rsidRPr="00B1477E" w:rsidRDefault="00BB7985" w:rsidP="000F2C8E">
      <w:pPr>
        <w:spacing w:line="240" w:lineRule="auto"/>
        <w:jc w:val="both"/>
        <w:rPr>
          <w:rFonts w:ascii="Raleway" w:hAnsi="Raleway"/>
          <w:sz w:val="24"/>
          <w:szCs w:val="24"/>
        </w:rPr>
      </w:pPr>
      <w:r w:rsidRPr="00B1477E">
        <w:rPr>
          <w:rFonts w:ascii="Raleway" w:hAnsi="Raleway"/>
          <w:sz w:val="24"/>
          <w:szCs w:val="24"/>
        </w:rPr>
        <w:t xml:space="preserve">Details of each interest will be recorded on the register, including the following: </w:t>
      </w:r>
    </w:p>
    <w:p w14:paraId="764E522A" w14:textId="029C2233" w:rsidR="00BB7985" w:rsidRPr="00B1477E" w:rsidRDefault="00BB7985" w:rsidP="000F2C8E">
      <w:pPr>
        <w:pStyle w:val="PolicyBullets"/>
        <w:numPr>
          <w:ilvl w:val="0"/>
          <w:numId w:val="42"/>
        </w:numPr>
        <w:spacing w:line="240" w:lineRule="auto"/>
        <w:ind w:left="714" w:hanging="357"/>
        <w:contextualSpacing w:val="0"/>
        <w:jc w:val="both"/>
        <w:rPr>
          <w:rFonts w:ascii="Raleway" w:hAnsi="Raleway"/>
          <w:sz w:val="24"/>
          <w:szCs w:val="24"/>
        </w:rPr>
      </w:pPr>
      <w:r w:rsidRPr="00B1477E">
        <w:rPr>
          <w:rFonts w:ascii="Raleway" w:hAnsi="Raleway"/>
          <w:sz w:val="24"/>
          <w:szCs w:val="24"/>
        </w:rPr>
        <w:t>The nature</w:t>
      </w:r>
      <w:r w:rsidR="00FE7B4F" w:rsidRPr="00B1477E">
        <w:rPr>
          <w:rFonts w:ascii="Raleway" w:hAnsi="Raleway"/>
          <w:sz w:val="24"/>
          <w:szCs w:val="24"/>
        </w:rPr>
        <w:t xml:space="preserve"> and name</w:t>
      </w:r>
      <w:r w:rsidRPr="00B1477E">
        <w:rPr>
          <w:rFonts w:ascii="Raleway" w:hAnsi="Raleway"/>
          <w:sz w:val="24"/>
          <w:szCs w:val="24"/>
        </w:rPr>
        <w:t xml:space="preserve"> of the business and/or interest</w:t>
      </w:r>
      <w:r w:rsidR="000F2C8E">
        <w:rPr>
          <w:rFonts w:ascii="Raleway" w:hAnsi="Raleway"/>
          <w:sz w:val="24"/>
          <w:szCs w:val="24"/>
        </w:rPr>
        <w:t>.</w:t>
      </w:r>
    </w:p>
    <w:p w14:paraId="3100906A" w14:textId="3AD8B886" w:rsidR="00BB7985" w:rsidRPr="00B1477E" w:rsidRDefault="00BB7985" w:rsidP="000F2C8E">
      <w:pPr>
        <w:pStyle w:val="PolicyBullets"/>
        <w:numPr>
          <w:ilvl w:val="0"/>
          <w:numId w:val="42"/>
        </w:numPr>
        <w:spacing w:line="240" w:lineRule="auto"/>
        <w:ind w:left="714" w:hanging="357"/>
        <w:contextualSpacing w:val="0"/>
        <w:jc w:val="both"/>
        <w:rPr>
          <w:rFonts w:ascii="Raleway" w:hAnsi="Raleway"/>
          <w:sz w:val="24"/>
          <w:szCs w:val="24"/>
        </w:rPr>
      </w:pPr>
      <w:r w:rsidRPr="00B1477E">
        <w:rPr>
          <w:rFonts w:ascii="Raleway" w:hAnsi="Raleway"/>
          <w:sz w:val="24"/>
          <w:szCs w:val="24"/>
        </w:rPr>
        <w:t>The date the interest began</w:t>
      </w:r>
      <w:r w:rsidR="000F2C8E">
        <w:rPr>
          <w:rFonts w:ascii="Raleway" w:hAnsi="Raleway"/>
          <w:sz w:val="24"/>
          <w:szCs w:val="24"/>
        </w:rPr>
        <w:t>.</w:t>
      </w:r>
    </w:p>
    <w:p w14:paraId="7DB0F318" w14:textId="272BB6CA" w:rsidR="00BB7985" w:rsidRPr="00B1477E" w:rsidRDefault="00BB7985" w:rsidP="000F2C8E">
      <w:pPr>
        <w:pStyle w:val="PolicyBullets"/>
        <w:numPr>
          <w:ilvl w:val="0"/>
          <w:numId w:val="42"/>
        </w:numPr>
        <w:spacing w:line="240" w:lineRule="auto"/>
        <w:ind w:left="714" w:hanging="357"/>
        <w:contextualSpacing w:val="0"/>
        <w:jc w:val="both"/>
        <w:rPr>
          <w:rFonts w:ascii="Raleway" w:hAnsi="Raleway"/>
          <w:sz w:val="24"/>
          <w:szCs w:val="24"/>
        </w:rPr>
      </w:pPr>
      <w:r w:rsidRPr="00B1477E">
        <w:rPr>
          <w:rFonts w:ascii="Raleway" w:hAnsi="Raleway"/>
          <w:sz w:val="24"/>
          <w:szCs w:val="24"/>
        </w:rPr>
        <w:t>A brief description of duties or responsibilities</w:t>
      </w:r>
      <w:r w:rsidR="000F2C8E">
        <w:rPr>
          <w:rFonts w:ascii="Raleway" w:hAnsi="Raleway"/>
          <w:sz w:val="24"/>
          <w:szCs w:val="24"/>
        </w:rPr>
        <w:t>.</w:t>
      </w:r>
    </w:p>
    <w:p w14:paraId="086ACF97" w14:textId="53102026" w:rsidR="00BB7985" w:rsidRPr="00B1477E" w:rsidRDefault="00BB7985" w:rsidP="000F2C8E">
      <w:pPr>
        <w:pStyle w:val="PolicyBullets"/>
        <w:numPr>
          <w:ilvl w:val="0"/>
          <w:numId w:val="42"/>
        </w:numPr>
        <w:spacing w:line="240" w:lineRule="auto"/>
        <w:ind w:left="714" w:hanging="357"/>
        <w:contextualSpacing w:val="0"/>
        <w:jc w:val="both"/>
        <w:rPr>
          <w:rFonts w:ascii="Raleway" w:hAnsi="Raleway"/>
          <w:sz w:val="24"/>
          <w:szCs w:val="24"/>
        </w:rPr>
      </w:pPr>
      <w:r w:rsidRPr="00B1477E">
        <w:rPr>
          <w:rFonts w:ascii="Raleway" w:hAnsi="Raleway"/>
          <w:sz w:val="24"/>
          <w:szCs w:val="24"/>
        </w:rPr>
        <w:t>The date of cessation of interest</w:t>
      </w:r>
      <w:r w:rsidR="000F2C8E">
        <w:rPr>
          <w:rFonts w:ascii="Raleway" w:hAnsi="Raleway"/>
          <w:sz w:val="24"/>
          <w:szCs w:val="24"/>
        </w:rPr>
        <w:t>.</w:t>
      </w:r>
    </w:p>
    <w:p w14:paraId="04AA8EAE" w14:textId="2CAE378F" w:rsidR="00BB7985" w:rsidRPr="00B1477E" w:rsidRDefault="00BB7985" w:rsidP="000F2C8E">
      <w:pPr>
        <w:pStyle w:val="PolicyBullets"/>
        <w:numPr>
          <w:ilvl w:val="0"/>
          <w:numId w:val="42"/>
        </w:numPr>
        <w:spacing w:line="240" w:lineRule="auto"/>
        <w:ind w:left="714" w:hanging="357"/>
        <w:contextualSpacing w:val="0"/>
        <w:jc w:val="both"/>
        <w:rPr>
          <w:rFonts w:ascii="Raleway" w:hAnsi="Raleway"/>
          <w:sz w:val="24"/>
          <w:szCs w:val="24"/>
        </w:rPr>
      </w:pPr>
      <w:r w:rsidRPr="00B1477E">
        <w:rPr>
          <w:rFonts w:ascii="Raleway" w:hAnsi="Raleway"/>
          <w:sz w:val="24"/>
          <w:szCs w:val="24"/>
        </w:rPr>
        <w:t>The date of entry onto the register</w:t>
      </w:r>
      <w:r w:rsidR="000F2C8E">
        <w:rPr>
          <w:rFonts w:ascii="Raleway" w:hAnsi="Raleway"/>
          <w:sz w:val="24"/>
          <w:szCs w:val="24"/>
        </w:rPr>
        <w:t>.</w:t>
      </w:r>
      <w:r w:rsidRPr="00B1477E">
        <w:rPr>
          <w:rFonts w:ascii="Raleway" w:hAnsi="Raleway"/>
          <w:sz w:val="24"/>
          <w:szCs w:val="24"/>
        </w:rPr>
        <w:t xml:space="preserve"> </w:t>
      </w:r>
    </w:p>
    <w:p w14:paraId="1E304CE1" w14:textId="47A4670A" w:rsidR="00BB7985" w:rsidRPr="00B1477E" w:rsidRDefault="00BB7985" w:rsidP="000F2C8E">
      <w:pPr>
        <w:pStyle w:val="PolicyBullets"/>
        <w:numPr>
          <w:ilvl w:val="0"/>
          <w:numId w:val="42"/>
        </w:numPr>
        <w:spacing w:line="240" w:lineRule="auto"/>
        <w:jc w:val="both"/>
        <w:rPr>
          <w:rFonts w:ascii="Raleway" w:hAnsi="Raleway"/>
          <w:sz w:val="24"/>
          <w:szCs w:val="24"/>
        </w:rPr>
      </w:pPr>
      <w:r w:rsidRPr="00B1477E">
        <w:rPr>
          <w:rFonts w:ascii="Raleway" w:hAnsi="Raleway"/>
          <w:sz w:val="24"/>
          <w:szCs w:val="24"/>
        </w:rPr>
        <w:t xml:space="preserve">Relevant material interests which occur through close family relationships between those individuals and employees. </w:t>
      </w:r>
    </w:p>
    <w:p w14:paraId="3E0218E6" w14:textId="1818DFFC" w:rsidR="00BB7985" w:rsidRPr="00B1477E" w:rsidRDefault="00392B92" w:rsidP="000F2C8E">
      <w:pPr>
        <w:spacing w:line="240" w:lineRule="auto"/>
        <w:jc w:val="both"/>
        <w:rPr>
          <w:rFonts w:ascii="Raleway" w:hAnsi="Raleway"/>
          <w:sz w:val="24"/>
          <w:szCs w:val="24"/>
        </w:rPr>
      </w:pPr>
      <w:r w:rsidRPr="00B1477E">
        <w:rPr>
          <w:rFonts w:ascii="Raleway" w:hAnsi="Raleway"/>
          <w:b/>
          <w:bCs/>
          <w:sz w:val="24"/>
          <w:szCs w:val="24"/>
          <w:shd w:val="clear" w:color="auto" w:fill="47D7AC"/>
        </w:rPr>
        <w:br/>
      </w:r>
      <w:r w:rsidR="00BB7985" w:rsidRPr="00B1477E">
        <w:rPr>
          <w:rFonts w:ascii="Raleway" w:hAnsi="Raleway"/>
          <w:sz w:val="24"/>
          <w:szCs w:val="24"/>
        </w:rPr>
        <w:t xml:space="preserve">The school will keep </w:t>
      </w:r>
      <w:r w:rsidR="00233E46" w:rsidRPr="00B1477E">
        <w:rPr>
          <w:rFonts w:ascii="Raleway" w:hAnsi="Raleway"/>
          <w:sz w:val="24"/>
          <w:szCs w:val="24"/>
        </w:rPr>
        <w:t>a</w:t>
      </w:r>
      <w:r w:rsidR="00BB7985" w:rsidRPr="00B1477E">
        <w:rPr>
          <w:rFonts w:ascii="Raleway" w:hAnsi="Raleway"/>
          <w:sz w:val="24"/>
          <w:szCs w:val="24"/>
        </w:rPr>
        <w:t xml:space="preserve"> Declared Conflicts of Interest Register</w:t>
      </w:r>
      <w:r w:rsidR="00233E46" w:rsidRPr="00B1477E">
        <w:rPr>
          <w:rFonts w:ascii="Raleway" w:hAnsi="Raleway"/>
          <w:sz w:val="24"/>
          <w:szCs w:val="24"/>
        </w:rPr>
        <w:t xml:space="preserve"> that details the nature of interests declared.</w:t>
      </w:r>
    </w:p>
    <w:p w14:paraId="3289479A" w14:textId="28FB4DAE" w:rsidR="00BB7985" w:rsidRPr="00B1477E" w:rsidRDefault="00BB7985" w:rsidP="000F2C8E">
      <w:pPr>
        <w:spacing w:line="240" w:lineRule="auto"/>
        <w:jc w:val="both"/>
        <w:rPr>
          <w:rFonts w:ascii="Raleway" w:hAnsi="Raleway"/>
          <w:sz w:val="24"/>
          <w:szCs w:val="24"/>
        </w:rPr>
      </w:pPr>
      <w:r w:rsidRPr="00B1477E">
        <w:rPr>
          <w:rFonts w:ascii="Raleway" w:hAnsi="Raleway"/>
          <w:sz w:val="24"/>
          <w:szCs w:val="24"/>
        </w:rPr>
        <w:t xml:space="preserve">The declaration registers will be stored in the </w:t>
      </w:r>
      <w:r w:rsidR="000F2C8E">
        <w:rPr>
          <w:rFonts w:ascii="Raleway" w:hAnsi="Raleway"/>
          <w:sz w:val="24"/>
          <w:szCs w:val="24"/>
        </w:rPr>
        <w:t xml:space="preserve">school office </w:t>
      </w:r>
      <w:r w:rsidRPr="00B1477E">
        <w:rPr>
          <w:rFonts w:ascii="Raleway" w:hAnsi="Raleway"/>
          <w:sz w:val="24"/>
          <w:szCs w:val="24"/>
        </w:rPr>
        <w:t xml:space="preserve">where they can be accessed by the </w:t>
      </w:r>
      <w:r w:rsidR="00B1477E">
        <w:rPr>
          <w:rFonts w:ascii="Raleway" w:hAnsi="Raleway"/>
          <w:sz w:val="24"/>
          <w:szCs w:val="24"/>
        </w:rPr>
        <w:t>Principal</w:t>
      </w:r>
      <w:r w:rsidRPr="00B1477E">
        <w:rPr>
          <w:rFonts w:ascii="Raleway" w:hAnsi="Raleway"/>
          <w:color w:val="FFD006"/>
          <w:sz w:val="24"/>
          <w:szCs w:val="24"/>
        </w:rPr>
        <w:t xml:space="preserve"> </w:t>
      </w:r>
      <w:r w:rsidRPr="00B1477E">
        <w:rPr>
          <w:rFonts w:ascii="Raleway" w:hAnsi="Raleway"/>
          <w:sz w:val="24"/>
          <w:szCs w:val="24"/>
        </w:rPr>
        <w:t xml:space="preserve">and </w:t>
      </w:r>
      <w:r w:rsidR="00B1477E">
        <w:rPr>
          <w:rFonts w:ascii="Raleway" w:hAnsi="Raleway"/>
          <w:sz w:val="24"/>
          <w:szCs w:val="24"/>
        </w:rPr>
        <w:t xml:space="preserve">Chair of the Board of </w:t>
      </w:r>
      <w:r w:rsidR="00844FB6">
        <w:rPr>
          <w:rFonts w:ascii="Raleway" w:hAnsi="Raleway"/>
          <w:sz w:val="24"/>
          <w:szCs w:val="24"/>
        </w:rPr>
        <w:t>Trust</w:t>
      </w:r>
      <w:r w:rsidR="000F2C8E">
        <w:rPr>
          <w:rFonts w:ascii="Raleway" w:hAnsi="Raleway"/>
          <w:sz w:val="24"/>
          <w:szCs w:val="24"/>
        </w:rPr>
        <w:t>ees</w:t>
      </w:r>
      <w:r w:rsidRPr="00B1477E">
        <w:rPr>
          <w:rFonts w:ascii="Raleway" w:hAnsi="Raleway"/>
          <w:sz w:val="24"/>
          <w:szCs w:val="24"/>
        </w:rPr>
        <w:t xml:space="preserve">, as well as inspected by Ofsted or anyone else who has a right to it to carry out their statutory duties. </w:t>
      </w:r>
    </w:p>
    <w:p w14:paraId="578CBE8D" w14:textId="61856A4C" w:rsidR="00BB7985" w:rsidRPr="00B1477E" w:rsidRDefault="00BB7985" w:rsidP="000F2C8E">
      <w:pPr>
        <w:spacing w:line="240" w:lineRule="auto"/>
        <w:jc w:val="both"/>
        <w:rPr>
          <w:rFonts w:ascii="Raleway" w:hAnsi="Raleway"/>
          <w:sz w:val="24"/>
          <w:szCs w:val="24"/>
        </w:rPr>
      </w:pPr>
      <w:r w:rsidRPr="00B1477E">
        <w:rPr>
          <w:rFonts w:ascii="Raleway" w:hAnsi="Raleway"/>
          <w:sz w:val="24"/>
          <w:szCs w:val="24"/>
        </w:rPr>
        <w:t xml:space="preserve">The </w:t>
      </w:r>
      <w:r w:rsidR="000F2C8E">
        <w:rPr>
          <w:rFonts w:ascii="Raleway" w:hAnsi="Raleway"/>
          <w:sz w:val="24"/>
          <w:szCs w:val="24"/>
        </w:rPr>
        <w:t>Data Protection Officer (</w:t>
      </w:r>
      <w:r w:rsidRPr="00B1477E">
        <w:rPr>
          <w:rFonts w:ascii="Raleway" w:hAnsi="Raleway"/>
          <w:sz w:val="24"/>
          <w:szCs w:val="24"/>
        </w:rPr>
        <w:t>DPO</w:t>
      </w:r>
      <w:r w:rsidR="000F2C8E">
        <w:rPr>
          <w:rFonts w:ascii="Raleway" w:hAnsi="Raleway"/>
          <w:sz w:val="24"/>
          <w:szCs w:val="24"/>
        </w:rPr>
        <w:t>) being Joe Lee at Ark ICT</w:t>
      </w:r>
      <w:r w:rsidRPr="00B1477E">
        <w:rPr>
          <w:rFonts w:ascii="Raleway" w:hAnsi="Raleway"/>
          <w:color w:val="FFD006"/>
          <w:sz w:val="24"/>
          <w:szCs w:val="24"/>
        </w:rPr>
        <w:t xml:space="preserve"> </w:t>
      </w:r>
      <w:r w:rsidRPr="00B1477E">
        <w:rPr>
          <w:rFonts w:ascii="Raleway" w:hAnsi="Raleway"/>
          <w:sz w:val="24"/>
          <w:szCs w:val="24"/>
        </w:rPr>
        <w:t xml:space="preserve">will ensure that the registers are protected in accordance with the school’s Data Protection Policy. </w:t>
      </w:r>
    </w:p>
    <w:p w14:paraId="4D771EBC" w14:textId="46E78087" w:rsidR="00BB7985" w:rsidRPr="00B1477E" w:rsidRDefault="00BB7985" w:rsidP="000F2C8E">
      <w:pPr>
        <w:spacing w:line="240" w:lineRule="auto"/>
        <w:jc w:val="both"/>
        <w:rPr>
          <w:rFonts w:ascii="Raleway" w:hAnsi="Raleway"/>
          <w:sz w:val="24"/>
          <w:szCs w:val="24"/>
        </w:rPr>
      </w:pPr>
      <w:r w:rsidRPr="00B1477E">
        <w:rPr>
          <w:rFonts w:ascii="Raleway" w:hAnsi="Raleway"/>
          <w:sz w:val="24"/>
          <w:szCs w:val="24"/>
        </w:rPr>
        <w:t xml:space="preserve">The </w:t>
      </w:r>
      <w:r w:rsidR="00B1477E">
        <w:rPr>
          <w:rFonts w:ascii="Raleway" w:hAnsi="Raleway"/>
          <w:sz w:val="24"/>
          <w:szCs w:val="24"/>
        </w:rPr>
        <w:t xml:space="preserve">Board of </w:t>
      </w:r>
      <w:r w:rsidR="00844FB6">
        <w:rPr>
          <w:rFonts w:ascii="Raleway" w:hAnsi="Raleway"/>
          <w:sz w:val="24"/>
          <w:szCs w:val="24"/>
        </w:rPr>
        <w:t>Trust</w:t>
      </w:r>
      <w:r w:rsidR="000F2C8E">
        <w:rPr>
          <w:rFonts w:ascii="Raleway" w:hAnsi="Raleway"/>
          <w:sz w:val="24"/>
          <w:szCs w:val="24"/>
        </w:rPr>
        <w:t>ees</w:t>
      </w:r>
      <w:r w:rsidRPr="00B1477E">
        <w:rPr>
          <w:rFonts w:ascii="Raleway" w:hAnsi="Raleway"/>
          <w:sz w:val="24"/>
          <w:szCs w:val="24"/>
        </w:rPr>
        <w:t xml:space="preserve"> </w:t>
      </w:r>
      <w:r w:rsidR="005658FE" w:rsidRPr="00B1477E">
        <w:rPr>
          <w:rFonts w:ascii="Raleway" w:hAnsi="Raleway"/>
          <w:sz w:val="24"/>
          <w:szCs w:val="24"/>
        </w:rPr>
        <w:t>will</w:t>
      </w:r>
      <w:r w:rsidRPr="00B1477E">
        <w:rPr>
          <w:rFonts w:ascii="Raleway" w:hAnsi="Raleway"/>
          <w:sz w:val="24"/>
          <w:szCs w:val="24"/>
        </w:rPr>
        <w:t xml:space="preserve"> decid</w:t>
      </w:r>
      <w:r w:rsidR="005658FE" w:rsidRPr="00B1477E">
        <w:rPr>
          <w:rFonts w:ascii="Raleway" w:hAnsi="Raleway"/>
          <w:sz w:val="24"/>
          <w:szCs w:val="24"/>
        </w:rPr>
        <w:t>e</w:t>
      </w:r>
      <w:r w:rsidRPr="00B1477E">
        <w:rPr>
          <w:rFonts w:ascii="Raleway" w:hAnsi="Raleway"/>
          <w:sz w:val="24"/>
          <w:szCs w:val="24"/>
        </w:rPr>
        <w:t xml:space="preserve"> who else has access to the registers, including other staff members, </w:t>
      </w:r>
      <w:proofErr w:type="gramStart"/>
      <w:r w:rsidR="00844FB6">
        <w:rPr>
          <w:rFonts w:ascii="Raleway" w:hAnsi="Raleway"/>
          <w:sz w:val="24"/>
          <w:szCs w:val="24"/>
        </w:rPr>
        <w:t>Trust</w:t>
      </w:r>
      <w:r w:rsidR="000F2C8E">
        <w:rPr>
          <w:rFonts w:ascii="Raleway" w:hAnsi="Raleway"/>
          <w:sz w:val="24"/>
          <w:szCs w:val="24"/>
        </w:rPr>
        <w:t>ees</w:t>
      </w:r>
      <w:proofErr w:type="gramEnd"/>
      <w:r w:rsidRPr="00B1477E">
        <w:rPr>
          <w:rFonts w:ascii="Raleway" w:hAnsi="Raleway"/>
          <w:sz w:val="24"/>
          <w:szCs w:val="24"/>
        </w:rPr>
        <w:t xml:space="preserve"> and parents. </w:t>
      </w:r>
    </w:p>
    <w:p w14:paraId="6DE2E145" w14:textId="77777777" w:rsidR="00BB7985" w:rsidRPr="00B1477E" w:rsidRDefault="00BB7985" w:rsidP="000F2C8E">
      <w:pPr>
        <w:spacing w:line="240" w:lineRule="auto"/>
        <w:jc w:val="both"/>
        <w:rPr>
          <w:rFonts w:ascii="Raleway" w:hAnsi="Raleway"/>
          <w:sz w:val="24"/>
          <w:szCs w:val="24"/>
        </w:rPr>
      </w:pPr>
      <w:r w:rsidRPr="00B1477E">
        <w:rPr>
          <w:rFonts w:ascii="Raleway" w:hAnsi="Raleway"/>
          <w:sz w:val="24"/>
          <w:szCs w:val="24"/>
        </w:rPr>
        <w:t xml:space="preserve">If an individual has no interest to declare, they will indicate this by stating ‘nil’ on their conflicts of interest form, before signing and dating the declaration. </w:t>
      </w:r>
    </w:p>
    <w:p w14:paraId="33E8FF24" w14:textId="6596905D" w:rsidR="00BB7985" w:rsidRPr="00B1477E" w:rsidRDefault="00BB7985" w:rsidP="000F2C8E">
      <w:pPr>
        <w:spacing w:line="240" w:lineRule="auto"/>
        <w:jc w:val="both"/>
        <w:rPr>
          <w:rFonts w:ascii="Raleway" w:hAnsi="Raleway"/>
          <w:sz w:val="24"/>
          <w:szCs w:val="24"/>
        </w:rPr>
      </w:pPr>
      <w:r w:rsidRPr="00B1477E">
        <w:rPr>
          <w:rFonts w:ascii="Raleway" w:hAnsi="Raleway"/>
          <w:sz w:val="24"/>
          <w:szCs w:val="24"/>
        </w:rPr>
        <w:t xml:space="preserve">If an individual is unsure whether they have a conflict of interest, the </w:t>
      </w:r>
      <w:r w:rsidR="00B1477E">
        <w:rPr>
          <w:rFonts w:ascii="Raleway" w:hAnsi="Raleway"/>
          <w:sz w:val="24"/>
          <w:szCs w:val="24"/>
        </w:rPr>
        <w:t>Principal</w:t>
      </w:r>
      <w:r w:rsidRPr="00B1477E">
        <w:rPr>
          <w:rFonts w:ascii="Raleway" w:hAnsi="Raleway"/>
          <w:color w:val="FFD006"/>
          <w:sz w:val="24"/>
          <w:szCs w:val="24"/>
        </w:rPr>
        <w:t xml:space="preserve"> </w:t>
      </w:r>
      <w:r w:rsidRPr="00B1477E">
        <w:rPr>
          <w:rFonts w:ascii="Raleway" w:hAnsi="Raleway"/>
          <w:sz w:val="24"/>
          <w:szCs w:val="24"/>
        </w:rPr>
        <w:t xml:space="preserve">will advise the individual to declare any possible interests until they can confirm their interests </w:t>
      </w:r>
      <w:proofErr w:type="gramStart"/>
      <w:r w:rsidRPr="00B1477E">
        <w:rPr>
          <w:rFonts w:ascii="Raleway" w:hAnsi="Raleway"/>
          <w:sz w:val="24"/>
          <w:szCs w:val="24"/>
        </w:rPr>
        <w:t>at a later date</w:t>
      </w:r>
      <w:proofErr w:type="gramEnd"/>
      <w:r w:rsidRPr="00B1477E">
        <w:rPr>
          <w:rFonts w:ascii="Raleway" w:hAnsi="Raleway"/>
          <w:sz w:val="24"/>
          <w:szCs w:val="24"/>
        </w:rPr>
        <w:t xml:space="preserve">. </w:t>
      </w:r>
    </w:p>
    <w:p w14:paraId="0C90D149" w14:textId="77777777" w:rsidR="00BB7985" w:rsidRPr="00B1477E" w:rsidRDefault="00BB7985" w:rsidP="000F2C8E">
      <w:pPr>
        <w:spacing w:line="240" w:lineRule="auto"/>
        <w:jc w:val="both"/>
        <w:rPr>
          <w:rFonts w:ascii="Raleway" w:hAnsi="Raleway"/>
          <w:sz w:val="24"/>
          <w:szCs w:val="24"/>
        </w:rPr>
      </w:pPr>
      <w:r w:rsidRPr="00B1477E">
        <w:rPr>
          <w:rFonts w:ascii="Raleway" w:hAnsi="Raleway"/>
          <w:sz w:val="24"/>
          <w:szCs w:val="24"/>
        </w:rPr>
        <w:t xml:space="preserve">Any conflicting interests or relationships will be described in sufficient detail using appropriate language to clarify under what circumstances an individual’s position might be brought into question. </w:t>
      </w:r>
    </w:p>
    <w:p w14:paraId="2AB9A2C1" w14:textId="77777777" w:rsidR="00BB7985" w:rsidRPr="00B1477E" w:rsidRDefault="00BB7985" w:rsidP="000F2C8E">
      <w:pPr>
        <w:spacing w:line="240" w:lineRule="auto"/>
        <w:jc w:val="both"/>
        <w:rPr>
          <w:rFonts w:ascii="Raleway" w:hAnsi="Raleway"/>
          <w:sz w:val="24"/>
          <w:szCs w:val="24"/>
        </w:rPr>
      </w:pPr>
      <w:r w:rsidRPr="00B1477E">
        <w:rPr>
          <w:rFonts w:ascii="Raleway" w:hAnsi="Raleway"/>
          <w:sz w:val="24"/>
          <w:szCs w:val="24"/>
        </w:rPr>
        <w:t>If a new interest becomes applicable during the school year, it will be the responsibility of the individual concerned to amend the Declared Conflicts of Interest Register.</w:t>
      </w:r>
    </w:p>
    <w:p w14:paraId="2EA599A9" w14:textId="72AE07F2" w:rsidR="00BB7985" w:rsidRPr="00B1477E" w:rsidRDefault="00BB7985" w:rsidP="000F2C8E">
      <w:pPr>
        <w:spacing w:line="240" w:lineRule="auto"/>
        <w:jc w:val="both"/>
        <w:rPr>
          <w:rFonts w:ascii="Raleway" w:hAnsi="Raleway"/>
          <w:sz w:val="24"/>
          <w:szCs w:val="24"/>
        </w:rPr>
      </w:pPr>
      <w:r w:rsidRPr="00B1477E">
        <w:rPr>
          <w:rFonts w:ascii="Raleway" w:hAnsi="Raleway"/>
          <w:sz w:val="24"/>
          <w:szCs w:val="24"/>
        </w:rPr>
        <w:t xml:space="preserve">The </w:t>
      </w:r>
      <w:r w:rsidR="00F66989" w:rsidRPr="00B1477E">
        <w:rPr>
          <w:rFonts w:ascii="Raleway" w:hAnsi="Raleway"/>
          <w:sz w:val="24"/>
          <w:szCs w:val="24"/>
        </w:rPr>
        <w:t>Declared Conflicts of Interest Register</w:t>
      </w:r>
      <w:r w:rsidRPr="00B1477E">
        <w:rPr>
          <w:rFonts w:ascii="Raleway" w:hAnsi="Raleway"/>
          <w:sz w:val="24"/>
          <w:szCs w:val="24"/>
        </w:rPr>
        <w:t xml:space="preserve"> will be published publicly on the school website; however, certain interests of staff members may be omitted from the published copy, unless they are also a </w:t>
      </w:r>
      <w:r w:rsidR="00844FB6">
        <w:rPr>
          <w:rFonts w:ascii="Raleway" w:hAnsi="Raleway"/>
          <w:sz w:val="24"/>
          <w:szCs w:val="24"/>
        </w:rPr>
        <w:t>Trust</w:t>
      </w:r>
      <w:r w:rsidR="000F2C8E">
        <w:rPr>
          <w:rFonts w:ascii="Raleway" w:hAnsi="Raleway"/>
          <w:sz w:val="24"/>
          <w:szCs w:val="24"/>
        </w:rPr>
        <w:t xml:space="preserve">ee </w:t>
      </w:r>
      <w:r w:rsidRPr="00B1477E">
        <w:rPr>
          <w:rFonts w:ascii="Raleway" w:hAnsi="Raleway"/>
          <w:sz w:val="24"/>
          <w:szCs w:val="24"/>
        </w:rPr>
        <w:t xml:space="preserve">or relevant member of staff. </w:t>
      </w:r>
    </w:p>
    <w:p w14:paraId="04A065E9" w14:textId="7493994C" w:rsidR="00BB7985" w:rsidRPr="00B1477E" w:rsidRDefault="00BB7985" w:rsidP="000F2C8E">
      <w:pPr>
        <w:spacing w:line="240" w:lineRule="auto"/>
        <w:jc w:val="both"/>
        <w:rPr>
          <w:rFonts w:ascii="Raleway" w:hAnsi="Raleway"/>
          <w:sz w:val="24"/>
          <w:szCs w:val="24"/>
        </w:rPr>
      </w:pPr>
      <w:r w:rsidRPr="00B1477E">
        <w:rPr>
          <w:rFonts w:ascii="Raleway" w:hAnsi="Raleway"/>
          <w:sz w:val="24"/>
          <w:szCs w:val="24"/>
        </w:rPr>
        <w:t xml:space="preserve">The relevant business and pecuniary interests of members, </w:t>
      </w:r>
      <w:r w:rsidR="00844FB6">
        <w:rPr>
          <w:rFonts w:ascii="Raleway" w:hAnsi="Raleway"/>
          <w:sz w:val="24"/>
          <w:szCs w:val="24"/>
        </w:rPr>
        <w:t>Trust</w:t>
      </w:r>
      <w:r w:rsidR="000F2C8E">
        <w:rPr>
          <w:rFonts w:ascii="Raleway" w:hAnsi="Raleway"/>
          <w:sz w:val="24"/>
          <w:szCs w:val="24"/>
        </w:rPr>
        <w:t>ees</w:t>
      </w:r>
      <w:r w:rsidRPr="00B1477E">
        <w:rPr>
          <w:rFonts w:ascii="Raleway" w:hAnsi="Raleway"/>
          <w:sz w:val="24"/>
          <w:szCs w:val="24"/>
        </w:rPr>
        <w:t xml:space="preserve">, </w:t>
      </w:r>
      <w:r w:rsidR="00844FB6">
        <w:rPr>
          <w:rFonts w:ascii="Raleway" w:hAnsi="Raleway"/>
          <w:sz w:val="24"/>
          <w:szCs w:val="24"/>
        </w:rPr>
        <w:t>Trust</w:t>
      </w:r>
      <w:r w:rsidR="000F2C8E">
        <w:rPr>
          <w:rFonts w:ascii="Raleway" w:hAnsi="Raleway"/>
          <w:sz w:val="24"/>
          <w:szCs w:val="24"/>
        </w:rPr>
        <w:t>ees</w:t>
      </w:r>
      <w:r w:rsidRPr="00B1477E">
        <w:rPr>
          <w:rFonts w:ascii="Raleway" w:hAnsi="Raleway"/>
          <w:sz w:val="24"/>
          <w:szCs w:val="24"/>
        </w:rPr>
        <w:t xml:space="preserve"> and </w:t>
      </w:r>
      <w:r w:rsidR="000F2C8E">
        <w:rPr>
          <w:rFonts w:ascii="Raleway" w:hAnsi="Raleway"/>
          <w:sz w:val="24"/>
          <w:szCs w:val="24"/>
        </w:rPr>
        <w:t>A</w:t>
      </w:r>
      <w:r w:rsidRPr="00B1477E">
        <w:rPr>
          <w:rFonts w:ascii="Raleway" w:hAnsi="Raleway"/>
          <w:sz w:val="24"/>
          <w:szCs w:val="24"/>
        </w:rPr>
        <w:t xml:space="preserve">ccounting </w:t>
      </w:r>
      <w:r w:rsidR="000F2C8E">
        <w:rPr>
          <w:rFonts w:ascii="Raleway" w:hAnsi="Raleway"/>
          <w:sz w:val="24"/>
          <w:szCs w:val="24"/>
        </w:rPr>
        <w:t>O</w:t>
      </w:r>
      <w:r w:rsidRPr="00B1477E">
        <w:rPr>
          <w:rFonts w:ascii="Raleway" w:hAnsi="Raleway"/>
          <w:sz w:val="24"/>
          <w:szCs w:val="24"/>
        </w:rPr>
        <w:t xml:space="preserve">fficers will be published publicly on the website. </w:t>
      </w:r>
      <w:r w:rsidRPr="00B1477E">
        <w:rPr>
          <w:rFonts w:ascii="Raleway" w:hAnsi="Raleway"/>
          <w:color w:val="000000" w:themeColor="text1"/>
          <w:sz w:val="24"/>
          <w:szCs w:val="24"/>
        </w:rPr>
        <w:t xml:space="preserve">The </w:t>
      </w:r>
      <w:r w:rsidR="00844FB6">
        <w:rPr>
          <w:rFonts w:ascii="Raleway" w:hAnsi="Raleway"/>
          <w:color w:val="000000" w:themeColor="text1"/>
          <w:sz w:val="24"/>
          <w:szCs w:val="24"/>
        </w:rPr>
        <w:t>Trust</w:t>
      </w:r>
      <w:r w:rsidRPr="00B1477E">
        <w:rPr>
          <w:rFonts w:ascii="Raleway" w:hAnsi="Raleway"/>
          <w:color w:val="000000" w:themeColor="text1"/>
          <w:sz w:val="24"/>
          <w:szCs w:val="24"/>
        </w:rPr>
        <w:t xml:space="preserve"> will have discretion over the publication of interests of other individuals named on the register</w:t>
      </w:r>
      <w:r w:rsidRPr="00B1477E">
        <w:rPr>
          <w:rFonts w:ascii="Raleway" w:hAnsi="Raleway"/>
          <w:color w:val="347186"/>
          <w:sz w:val="24"/>
          <w:szCs w:val="24"/>
        </w:rPr>
        <w:t xml:space="preserve">. </w:t>
      </w:r>
      <w:r w:rsidR="00844FB6">
        <w:rPr>
          <w:rFonts w:ascii="Raleway" w:hAnsi="Raleway"/>
          <w:color w:val="000000" w:themeColor="text1"/>
          <w:sz w:val="24"/>
          <w:szCs w:val="24"/>
        </w:rPr>
        <w:t>Trust</w:t>
      </w:r>
      <w:r w:rsidR="000F2C8E">
        <w:rPr>
          <w:rFonts w:ascii="Raleway" w:hAnsi="Raleway"/>
          <w:color w:val="000000" w:themeColor="text1"/>
          <w:sz w:val="24"/>
          <w:szCs w:val="24"/>
        </w:rPr>
        <w:t>ees</w:t>
      </w:r>
      <w:r w:rsidRPr="00B1477E">
        <w:rPr>
          <w:rFonts w:ascii="Raleway" w:hAnsi="Raleway"/>
          <w:color w:val="000000" w:themeColor="text1"/>
          <w:sz w:val="24"/>
          <w:szCs w:val="24"/>
        </w:rPr>
        <w:t xml:space="preserve"> will consider any other interests they deem relevant and, if there is any doubt, register them regardless. </w:t>
      </w:r>
      <w:r w:rsidRPr="00B1477E">
        <w:rPr>
          <w:rFonts w:ascii="Raleway" w:hAnsi="Raleway"/>
          <w:sz w:val="24"/>
          <w:szCs w:val="24"/>
        </w:rPr>
        <w:t xml:space="preserve">The board of </w:t>
      </w:r>
      <w:r w:rsidR="00844FB6">
        <w:rPr>
          <w:rFonts w:ascii="Raleway" w:hAnsi="Raleway"/>
          <w:sz w:val="24"/>
          <w:szCs w:val="24"/>
        </w:rPr>
        <w:t>Trust</w:t>
      </w:r>
      <w:r w:rsidR="000F2C8E">
        <w:rPr>
          <w:rFonts w:ascii="Raleway" w:hAnsi="Raleway"/>
          <w:sz w:val="24"/>
          <w:szCs w:val="24"/>
        </w:rPr>
        <w:t>ees</w:t>
      </w:r>
      <w:r w:rsidRPr="00B1477E">
        <w:rPr>
          <w:rFonts w:ascii="Raleway" w:hAnsi="Raleway"/>
          <w:sz w:val="24"/>
          <w:szCs w:val="24"/>
        </w:rPr>
        <w:t xml:space="preserve"> will be responsible for keeping their register of interests </w:t>
      </w:r>
      <w:proofErr w:type="gramStart"/>
      <w:r w:rsidRPr="00B1477E">
        <w:rPr>
          <w:rFonts w:ascii="Raleway" w:hAnsi="Raleway"/>
          <w:sz w:val="24"/>
          <w:szCs w:val="24"/>
        </w:rPr>
        <w:t>up-to-date</w:t>
      </w:r>
      <w:proofErr w:type="gramEnd"/>
      <w:r w:rsidRPr="00B1477E">
        <w:rPr>
          <w:rFonts w:ascii="Raleway" w:hAnsi="Raleway"/>
          <w:sz w:val="24"/>
          <w:szCs w:val="24"/>
        </w:rPr>
        <w:t xml:space="preserve"> through regular review.</w:t>
      </w:r>
      <w:r w:rsidRPr="00B1477E">
        <w:rPr>
          <w:rFonts w:ascii="Raleway" w:hAnsi="Raleway"/>
          <w:b/>
          <w:bCs/>
          <w:sz w:val="24"/>
          <w:szCs w:val="24"/>
        </w:rPr>
        <w:t xml:space="preserve"> </w:t>
      </w:r>
    </w:p>
    <w:p w14:paraId="0B5DE35C" w14:textId="3786C16A" w:rsidR="00BB7985" w:rsidRPr="00B1477E" w:rsidRDefault="00B1477E" w:rsidP="000F2C8E">
      <w:pPr>
        <w:pStyle w:val="Heading1"/>
        <w:spacing w:line="240" w:lineRule="auto"/>
        <w:rPr>
          <w:rFonts w:ascii="Raleway" w:hAnsi="Raleway"/>
          <w:sz w:val="24"/>
          <w:szCs w:val="24"/>
        </w:rPr>
      </w:pPr>
      <w:bookmarkStart w:id="8" w:name="_Governing_board_benefits"/>
      <w:bookmarkEnd w:id="8"/>
      <w:r>
        <w:rPr>
          <w:rFonts w:ascii="Raleway" w:hAnsi="Raleway"/>
          <w:sz w:val="24"/>
          <w:szCs w:val="24"/>
        </w:rPr>
        <w:t xml:space="preserve">Board of </w:t>
      </w:r>
      <w:r w:rsidR="00844FB6">
        <w:rPr>
          <w:rFonts w:ascii="Raleway" w:hAnsi="Raleway"/>
          <w:sz w:val="24"/>
          <w:szCs w:val="24"/>
        </w:rPr>
        <w:t>Trust</w:t>
      </w:r>
      <w:r w:rsidR="000F2C8E">
        <w:rPr>
          <w:rFonts w:ascii="Raleway" w:hAnsi="Raleway"/>
          <w:sz w:val="24"/>
          <w:szCs w:val="24"/>
        </w:rPr>
        <w:t>ees</w:t>
      </w:r>
      <w:r w:rsidR="00760AE3" w:rsidRPr="00B1477E">
        <w:rPr>
          <w:rFonts w:ascii="Raleway" w:hAnsi="Raleway"/>
          <w:sz w:val="24"/>
          <w:szCs w:val="24"/>
        </w:rPr>
        <w:t xml:space="preserve"> benefits</w:t>
      </w:r>
    </w:p>
    <w:p w14:paraId="1B3DD1F8" w14:textId="48F44896" w:rsidR="00760AE3" w:rsidRPr="00B1477E" w:rsidRDefault="00760AE3" w:rsidP="000F2C8E">
      <w:pPr>
        <w:spacing w:line="240" w:lineRule="auto"/>
        <w:jc w:val="both"/>
        <w:rPr>
          <w:rFonts w:ascii="Raleway" w:hAnsi="Raleway"/>
          <w:sz w:val="24"/>
          <w:szCs w:val="24"/>
        </w:rPr>
      </w:pPr>
      <w:r w:rsidRPr="00B1477E">
        <w:rPr>
          <w:rFonts w:ascii="Raleway" w:hAnsi="Raleway"/>
          <w:sz w:val="24"/>
          <w:szCs w:val="24"/>
        </w:rPr>
        <w:t xml:space="preserve">Members of the </w:t>
      </w:r>
      <w:r w:rsidR="00B1477E">
        <w:rPr>
          <w:rFonts w:ascii="Raleway" w:hAnsi="Raleway"/>
          <w:sz w:val="24"/>
          <w:szCs w:val="24"/>
        </w:rPr>
        <w:t xml:space="preserve">Board of </w:t>
      </w:r>
      <w:r w:rsidR="00844FB6">
        <w:rPr>
          <w:rFonts w:ascii="Raleway" w:hAnsi="Raleway"/>
          <w:sz w:val="24"/>
          <w:szCs w:val="24"/>
        </w:rPr>
        <w:t>Trust</w:t>
      </w:r>
      <w:r w:rsidR="000F2C8E">
        <w:rPr>
          <w:rFonts w:ascii="Raleway" w:hAnsi="Raleway"/>
          <w:sz w:val="24"/>
          <w:szCs w:val="24"/>
        </w:rPr>
        <w:t>ees</w:t>
      </w:r>
      <w:r w:rsidRPr="00B1477E">
        <w:rPr>
          <w:rFonts w:ascii="Raleway" w:hAnsi="Raleway"/>
          <w:sz w:val="24"/>
          <w:szCs w:val="24"/>
        </w:rPr>
        <w:t xml:space="preserve"> </w:t>
      </w:r>
      <w:r w:rsidR="005658FE" w:rsidRPr="00B1477E">
        <w:rPr>
          <w:rFonts w:ascii="Raleway" w:hAnsi="Raleway"/>
          <w:sz w:val="24"/>
          <w:szCs w:val="24"/>
        </w:rPr>
        <w:t>will</w:t>
      </w:r>
      <w:r w:rsidRPr="00B1477E">
        <w:rPr>
          <w:rFonts w:ascii="Raleway" w:hAnsi="Raleway"/>
          <w:sz w:val="24"/>
          <w:szCs w:val="24"/>
        </w:rPr>
        <w:t xml:space="preserve"> only</w:t>
      </w:r>
      <w:r w:rsidR="005658FE" w:rsidRPr="00B1477E">
        <w:rPr>
          <w:rFonts w:ascii="Raleway" w:hAnsi="Raleway"/>
          <w:sz w:val="24"/>
          <w:szCs w:val="24"/>
        </w:rPr>
        <w:t xml:space="preserve"> be permitted to</w:t>
      </w:r>
      <w:r w:rsidRPr="00B1477E">
        <w:rPr>
          <w:rFonts w:ascii="Raleway" w:hAnsi="Raleway"/>
          <w:sz w:val="24"/>
          <w:szCs w:val="24"/>
        </w:rPr>
        <w:t xml:space="preserve"> benefit from the school where there is an explicit authority in place in the school’s governing document. </w:t>
      </w:r>
    </w:p>
    <w:p w14:paraId="59684EC3" w14:textId="0E2074EF" w:rsidR="00760AE3" w:rsidRPr="00B1477E" w:rsidRDefault="00B1477E" w:rsidP="000F2C8E">
      <w:pPr>
        <w:spacing w:line="240" w:lineRule="auto"/>
        <w:jc w:val="both"/>
        <w:rPr>
          <w:rFonts w:ascii="Raleway" w:hAnsi="Raleway"/>
          <w:sz w:val="24"/>
          <w:szCs w:val="24"/>
        </w:rPr>
      </w:pPr>
      <w:r>
        <w:rPr>
          <w:rFonts w:ascii="Raleway" w:hAnsi="Raleway"/>
          <w:sz w:val="24"/>
          <w:szCs w:val="24"/>
        </w:rPr>
        <w:t xml:space="preserve">Board of </w:t>
      </w:r>
      <w:r w:rsidR="00844FB6">
        <w:rPr>
          <w:rFonts w:ascii="Raleway" w:hAnsi="Raleway"/>
          <w:sz w:val="24"/>
          <w:szCs w:val="24"/>
        </w:rPr>
        <w:t>Trust</w:t>
      </w:r>
      <w:r w:rsidR="000F2C8E">
        <w:rPr>
          <w:rFonts w:ascii="Raleway" w:hAnsi="Raleway"/>
          <w:sz w:val="24"/>
          <w:szCs w:val="24"/>
        </w:rPr>
        <w:t>ees</w:t>
      </w:r>
      <w:r w:rsidR="00760AE3" w:rsidRPr="00B1477E">
        <w:rPr>
          <w:rFonts w:ascii="Raleway" w:hAnsi="Raleway"/>
          <w:sz w:val="24"/>
          <w:szCs w:val="24"/>
        </w:rPr>
        <w:t xml:space="preserve"> benefits</w:t>
      </w:r>
      <w:r w:rsidR="0001797A" w:rsidRPr="00B1477E">
        <w:rPr>
          <w:rFonts w:ascii="Raleway" w:hAnsi="Raleway"/>
          <w:sz w:val="24"/>
          <w:szCs w:val="24"/>
        </w:rPr>
        <w:t xml:space="preserve"> will</w:t>
      </w:r>
      <w:r w:rsidR="00760AE3" w:rsidRPr="00B1477E">
        <w:rPr>
          <w:rFonts w:ascii="Raleway" w:hAnsi="Raleway"/>
          <w:sz w:val="24"/>
          <w:szCs w:val="24"/>
        </w:rPr>
        <w:t xml:space="preserve"> include any payments or benefits to members, or a connected person, apart from their reasonable out-of-pocket expenses. Benefits </w:t>
      </w:r>
      <w:r w:rsidR="0001797A" w:rsidRPr="00B1477E">
        <w:rPr>
          <w:rFonts w:ascii="Raleway" w:hAnsi="Raleway"/>
          <w:sz w:val="24"/>
          <w:szCs w:val="24"/>
        </w:rPr>
        <w:t xml:space="preserve">will </w:t>
      </w:r>
      <w:r w:rsidR="00760AE3" w:rsidRPr="00B1477E">
        <w:rPr>
          <w:rFonts w:ascii="Raleway" w:hAnsi="Raleway"/>
          <w:sz w:val="24"/>
          <w:szCs w:val="24"/>
        </w:rPr>
        <w:t xml:space="preserve">also include situations where a member of the </w:t>
      </w:r>
      <w:r>
        <w:rPr>
          <w:rFonts w:ascii="Raleway" w:hAnsi="Raleway"/>
          <w:sz w:val="24"/>
          <w:szCs w:val="24"/>
        </w:rPr>
        <w:t xml:space="preserve">Board of </w:t>
      </w:r>
      <w:r w:rsidR="00844FB6">
        <w:rPr>
          <w:rFonts w:ascii="Raleway" w:hAnsi="Raleway"/>
          <w:sz w:val="24"/>
          <w:szCs w:val="24"/>
        </w:rPr>
        <w:t>Trust</w:t>
      </w:r>
      <w:r w:rsidR="000F2C8E">
        <w:rPr>
          <w:rFonts w:ascii="Raleway" w:hAnsi="Raleway"/>
          <w:sz w:val="24"/>
          <w:szCs w:val="24"/>
        </w:rPr>
        <w:t>ees</w:t>
      </w:r>
      <w:r w:rsidR="00760AE3" w:rsidRPr="00B1477E">
        <w:rPr>
          <w:rFonts w:ascii="Raleway" w:hAnsi="Raleway"/>
          <w:sz w:val="24"/>
          <w:szCs w:val="24"/>
        </w:rPr>
        <w:t xml:space="preserve"> could receive property, loans, </w:t>
      </w:r>
      <w:proofErr w:type="gramStart"/>
      <w:r w:rsidR="00760AE3" w:rsidRPr="00B1477E">
        <w:rPr>
          <w:rFonts w:ascii="Raleway" w:hAnsi="Raleway"/>
          <w:sz w:val="24"/>
          <w:szCs w:val="24"/>
        </w:rPr>
        <w:t>goods</w:t>
      </w:r>
      <w:proofErr w:type="gramEnd"/>
      <w:r w:rsidR="00760AE3" w:rsidRPr="00B1477E">
        <w:rPr>
          <w:rFonts w:ascii="Raleway" w:hAnsi="Raleway"/>
          <w:sz w:val="24"/>
          <w:szCs w:val="24"/>
        </w:rPr>
        <w:t xml:space="preserve"> or services from the school. </w:t>
      </w:r>
    </w:p>
    <w:p w14:paraId="11A26A7B" w14:textId="46DFD59F" w:rsidR="00760AE3" w:rsidRPr="00B1477E" w:rsidRDefault="00760AE3" w:rsidP="000F2C8E">
      <w:pPr>
        <w:spacing w:line="240" w:lineRule="auto"/>
        <w:jc w:val="both"/>
        <w:rPr>
          <w:rFonts w:ascii="Raleway" w:hAnsi="Raleway"/>
          <w:sz w:val="24"/>
          <w:szCs w:val="24"/>
        </w:rPr>
      </w:pPr>
      <w:r w:rsidRPr="00B1477E">
        <w:rPr>
          <w:rFonts w:ascii="Raleway" w:hAnsi="Raleway"/>
          <w:sz w:val="24"/>
          <w:szCs w:val="24"/>
        </w:rPr>
        <w:t xml:space="preserve">Where there is a proposed sale or lease of land to a member of the </w:t>
      </w:r>
      <w:r w:rsidR="00B1477E">
        <w:rPr>
          <w:rFonts w:ascii="Raleway" w:hAnsi="Raleway"/>
          <w:sz w:val="24"/>
          <w:szCs w:val="24"/>
        </w:rPr>
        <w:t xml:space="preserve">Board of </w:t>
      </w:r>
      <w:r w:rsidR="00844FB6">
        <w:rPr>
          <w:rFonts w:ascii="Raleway" w:hAnsi="Raleway"/>
          <w:sz w:val="24"/>
          <w:szCs w:val="24"/>
        </w:rPr>
        <w:t>Trust</w:t>
      </w:r>
      <w:r w:rsidR="000F2C8E">
        <w:rPr>
          <w:rFonts w:ascii="Raleway" w:hAnsi="Raleway"/>
          <w:sz w:val="24"/>
          <w:szCs w:val="24"/>
        </w:rPr>
        <w:t>ees</w:t>
      </w:r>
      <w:r w:rsidRPr="00B1477E">
        <w:rPr>
          <w:rFonts w:ascii="Raleway" w:hAnsi="Raleway"/>
          <w:sz w:val="24"/>
          <w:szCs w:val="24"/>
        </w:rPr>
        <w:t xml:space="preserve">, or to a person or company closely connected with a member, this will require authorisation from the DfE before it is granted, even if the disposal is at full market value. </w:t>
      </w:r>
    </w:p>
    <w:p w14:paraId="1EDBA9C8" w14:textId="39AE20EC" w:rsidR="00760AE3" w:rsidRPr="00B1477E" w:rsidRDefault="00760AE3" w:rsidP="000F2C8E">
      <w:pPr>
        <w:spacing w:line="240" w:lineRule="auto"/>
        <w:jc w:val="both"/>
        <w:rPr>
          <w:rFonts w:ascii="Raleway" w:hAnsi="Raleway"/>
          <w:sz w:val="24"/>
          <w:szCs w:val="24"/>
        </w:rPr>
      </w:pPr>
      <w:r w:rsidRPr="00B1477E">
        <w:rPr>
          <w:rFonts w:ascii="Raleway" w:hAnsi="Raleway"/>
          <w:sz w:val="24"/>
          <w:szCs w:val="24"/>
        </w:rPr>
        <w:t xml:space="preserve">The payment of reasonable expenses to a member of the </w:t>
      </w:r>
      <w:r w:rsidR="00B1477E">
        <w:rPr>
          <w:rFonts w:ascii="Raleway" w:hAnsi="Raleway"/>
          <w:sz w:val="24"/>
          <w:szCs w:val="24"/>
        </w:rPr>
        <w:t xml:space="preserve">Board of </w:t>
      </w:r>
      <w:r w:rsidR="00844FB6">
        <w:rPr>
          <w:rFonts w:ascii="Raleway" w:hAnsi="Raleway"/>
          <w:sz w:val="24"/>
          <w:szCs w:val="24"/>
        </w:rPr>
        <w:t>Trust</w:t>
      </w:r>
      <w:r w:rsidR="000F2C8E">
        <w:rPr>
          <w:rFonts w:ascii="Raleway" w:hAnsi="Raleway"/>
          <w:sz w:val="24"/>
          <w:szCs w:val="24"/>
        </w:rPr>
        <w:t>ees</w:t>
      </w:r>
      <w:r w:rsidRPr="00B1477E">
        <w:rPr>
          <w:rFonts w:ascii="Raleway" w:hAnsi="Raleway"/>
          <w:sz w:val="24"/>
          <w:szCs w:val="24"/>
        </w:rPr>
        <w:t xml:space="preserve"> </w:t>
      </w:r>
      <w:r w:rsidR="0001797A" w:rsidRPr="00B1477E">
        <w:rPr>
          <w:rFonts w:ascii="Raleway" w:hAnsi="Raleway"/>
          <w:sz w:val="24"/>
          <w:szCs w:val="24"/>
        </w:rPr>
        <w:t>will</w:t>
      </w:r>
      <w:r w:rsidRPr="00B1477E">
        <w:rPr>
          <w:rFonts w:ascii="Raleway" w:hAnsi="Raleway"/>
          <w:sz w:val="24"/>
          <w:szCs w:val="24"/>
        </w:rPr>
        <w:t xml:space="preserve"> not </w:t>
      </w:r>
      <w:r w:rsidR="0001797A" w:rsidRPr="00B1477E">
        <w:rPr>
          <w:rFonts w:ascii="Raleway" w:hAnsi="Raleway"/>
          <w:sz w:val="24"/>
          <w:szCs w:val="24"/>
        </w:rPr>
        <w:t xml:space="preserve">be </w:t>
      </w:r>
      <w:r w:rsidRPr="00B1477E">
        <w:rPr>
          <w:rFonts w:ascii="Raleway" w:hAnsi="Raleway"/>
          <w:sz w:val="24"/>
          <w:szCs w:val="24"/>
        </w:rPr>
        <w:t xml:space="preserve">a benefit and therefore </w:t>
      </w:r>
      <w:r w:rsidR="0001797A" w:rsidRPr="00B1477E">
        <w:rPr>
          <w:rFonts w:ascii="Raleway" w:hAnsi="Raleway"/>
          <w:sz w:val="24"/>
          <w:szCs w:val="24"/>
        </w:rPr>
        <w:t>will</w:t>
      </w:r>
      <w:r w:rsidRPr="00B1477E">
        <w:rPr>
          <w:rFonts w:ascii="Raleway" w:hAnsi="Raleway"/>
          <w:sz w:val="24"/>
          <w:szCs w:val="24"/>
        </w:rPr>
        <w:t xml:space="preserve"> not create a conflict of interest or require authorisation. </w:t>
      </w:r>
    </w:p>
    <w:p w14:paraId="3014B464" w14:textId="4C927455" w:rsidR="00760AE3" w:rsidRPr="00B1477E" w:rsidRDefault="00760AE3" w:rsidP="000F2C8E">
      <w:pPr>
        <w:pStyle w:val="Heading1"/>
        <w:spacing w:line="240" w:lineRule="auto"/>
        <w:rPr>
          <w:rFonts w:ascii="Raleway" w:hAnsi="Raleway"/>
          <w:sz w:val="24"/>
          <w:szCs w:val="24"/>
        </w:rPr>
      </w:pPr>
      <w:bookmarkStart w:id="9" w:name="_Declaring_interests"/>
      <w:bookmarkEnd w:id="9"/>
      <w:r w:rsidRPr="00B1477E">
        <w:rPr>
          <w:rFonts w:ascii="Raleway" w:hAnsi="Raleway"/>
          <w:sz w:val="24"/>
          <w:szCs w:val="24"/>
        </w:rPr>
        <w:t>Declaring interests</w:t>
      </w:r>
    </w:p>
    <w:p w14:paraId="33554F47" w14:textId="57A9FC4B" w:rsidR="00760AE3" w:rsidRPr="00B1477E" w:rsidRDefault="00760AE3" w:rsidP="000F2C8E">
      <w:pPr>
        <w:spacing w:line="240" w:lineRule="auto"/>
        <w:jc w:val="both"/>
        <w:rPr>
          <w:rFonts w:ascii="Raleway" w:hAnsi="Raleway"/>
          <w:sz w:val="24"/>
          <w:szCs w:val="24"/>
        </w:rPr>
      </w:pPr>
      <w:r w:rsidRPr="00B1477E">
        <w:rPr>
          <w:rFonts w:ascii="Raleway" w:hAnsi="Raleway"/>
          <w:sz w:val="24"/>
          <w:szCs w:val="24"/>
        </w:rPr>
        <w:t xml:space="preserve">Wherever possible, the </w:t>
      </w:r>
      <w:r w:rsidR="00B1477E">
        <w:rPr>
          <w:rFonts w:ascii="Raleway" w:hAnsi="Raleway"/>
          <w:sz w:val="24"/>
          <w:szCs w:val="24"/>
        </w:rPr>
        <w:t>Principal</w:t>
      </w:r>
      <w:r w:rsidRPr="00B1477E">
        <w:rPr>
          <w:rFonts w:ascii="Raleway" w:hAnsi="Raleway"/>
          <w:color w:val="FFD006"/>
          <w:sz w:val="24"/>
          <w:szCs w:val="24"/>
        </w:rPr>
        <w:t xml:space="preserve"> </w:t>
      </w:r>
      <w:r w:rsidRPr="00B1477E">
        <w:rPr>
          <w:rFonts w:ascii="Raleway" w:hAnsi="Raleway"/>
          <w:sz w:val="24"/>
          <w:szCs w:val="24"/>
        </w:rPr>
        <w:t xml:space="preserve">and </w:t>
      </w:r>
      <w:r w:rsidR="00B1477E">
        <w:rPr>
          <w:rFonts w:ascii="Raleway" w:hAnsi="Raleway"/>
          <w:sz w:val="24"/>
          <w:szCs w:val="24"/>
        </w:rPr>
        <w:t xml:space="preserve">Chair of the Board of </w:t>
      </w:r>
      <w:r w:rsidR="00844FB6">
        <w:rPr>
          <w:rFonts w:ascii="Raleway" w:hAnsi="Raleway"/>
          <w:sz w:val="24"/>
          <w:szCs w:val="24"/>
        </w:rPr>
        <w:t>Trust</w:t>
      </w:r>
      <w:r w:rsidR="000F2C8E">
        <w:rPr>
          <w:rFonts w:ascii="Raleway" w:hAnsi="Raleway"/>
          <w:sz w:val="24"/>
          <w:szCs w:val="24"/>
        </w:rPr>
        <w:t>ees</w:t>
      </w:r>
      <w:r w:rsidRPr="00B1477E">
        <w:rPr>
          <w:rFonts w:ascii="Raleway" w:hAnsi="Raleway"/>
          <w:color w:val="FFD006"/>
          <w:sz w:val="24"/>
          <w:szCs w:val="24"/>
        </w:rPr>
        <w:t xml:space="preserve"> </w:t>
      </w:r>
      <w:r w:rsidRPr="00B1477E">
        <w:rPr>
          <w:rFonts w:ascii="Raleway" w:hAnsi="Raleway"/>
          <w:sz w:val="24"/>
          <w:szCs w:val="24"/>
        </w:rPr>
        <w:t xml:space="preserve">will </w:t>
      </w:r>
      <w:proofErr w:type="gramStart"/>
      <w:r w:rsidRPr="00B1477E">
        <w:rPr>
          <w:rFonts w:ascii="Raleway" w:hAnsi="Raleway"/>
          <w:sz w:val="24"/>
          <w:szCs w:val="24"/>
        </w:rPr>
        <w:t>make arrangements</w:t>
      </w:r>
      <w:proofErr w:type="gramEnd"/>
      <w:r w:rsidRPr="00B1477E">
        <w:rPr>
          <w:rFonts w:ascii="Raleway" w:hAnsi="Raleway"/>
          <w:sz w:val="24"/>
          <w:szCs w:val="24"/>
        </w:rPr>
        <w:t xml:space="preserve"> to avoid a conflict of interest arising. </w:t>
      </w:r>
    </w:p>
    <w:p w14:paraId="6ACF2ED5" w14:textId="6004DA69" w:rsidR="00760AE3" w:rsidRPr="00B1477E" w:rsidRDefault="00760AE3" w:rsidP="000F2C8E">
      <w:pPr>
        <w:spacing w:line="240" w:lineRule="auto"/>
        <w:jc w:val="both"/>
        <w:rPr>
          <w:rFonts w:ascii="Raleway" w:hAnsi="Raleway"/>
          <w:sz w:val="24"/>
          <w:szCs w:val="24"/>
        </w:rPr>
      </w:pPr>
      <w:r w:rsidRPr="00B1477E">
        <w:rPr>
          <w:rFonts w:ascii="Raleway" w:hAnsi="Raleway"/>
          <w:sz w:val="24"/>
          <w:szCs w:val="24"/>
        </w:rPr>
        <w:t>The stipulations below</w:t>
      </w:r>
      <w:r w:rsidR="0001797A" w:rsidRPr="00B1477E">
        <w:rPr>
          <w:rFonts w:ascii="Raleway" w:hAnsi="Raleway"/>
          <w:sz w:val="24"/>
          <w:szCs w:val="24"/>
        </w:rPr>
        <w:t xml:space="preserve"> will</w:t>
      </w:r>
      <w:r w:rsidRPr="00B1477E">
        <w:rPr>
          <w:rFonts w:ascii="Raleway" w:hAnsi="Raleway"/>
          <w:sz w:val="24"/>
          <w:szCs w:val="24"/>
        </w:rPr>
        <w:t xml:space="preserve"> apply to all members of the </w:t>
      </w:r>
      <w:r w:rsidR="00B1477E">
        <w:rPr>
          <w:rFonts w:ascii="Raleway" w:hAnsi="Raleway"/>
          <w:sz w:val="24"/>
          <w:szCs w:val="24"/>
        </w:rPr>
        <w:t xml:space="preserve">Board of </w:t>
      </w:r>
      <w:r w:rsidR="00844FB6">
        <w:rPr>
          <w:rFonts w:ascii="Raleway" w:hAnsi="Raleway"/>
          <w:sz w:val="24"/>
          <w:szCs w:val="24"/>
        </w:rPr>
        <w:t>Trust</w:t>
      </w:r>
      <w:r w:rsidR="000F2C8E">
        <w:rPr>
          <w:rFonts w:ascii="Raleway" w:hAnsi="Raleway"/>
          <w:sz w:val="24"/>
          <w:szCs w:val="24"/>
        </w:rPr>
        <w:t>ees</w:t>
      </w:r>
      <w:r w:rsidRPr="00B1477E">
        <w:rPr>
          <w:rFonts w:ascii="Raleway" w:hAnsi="Raleway"/>
          <w:sz w:val="24"/>
          <w:szCs w:val="24"/>
        </w:rPr>
        <w:t xml:space="preserve">, the </w:t>
      </w:r>
      <w:proofErr w:type="gramStart"/>
      <w:r w:rsidR="00B1477E">
        <w:rPr>
          <w:rFonts w:ascii="Raleway" w:hAnsi="Raleway"/>
          <w:sz w:val="24"/>
          <w:szCs w:val="24"/>
        </w:rPr>
        <w:t>Principal</w:t>
      </w:r>
      <w:proofErr w:type="gramEnd"/>
      <w:r w:rsidRPr="00B1477E">
        <w:rPr>
          <w:rFonts w:ascii="Raleway" w:hAnsi="Raleway"/>
          <w:color w:val="FFD006"/>
          <w:sz w:val="24"/>
          <w:szCs w:val="24"/>
        </w:rPr>
        <w:t xml:space="preserve"> </w:t>
      </w:r>
      <w:r w:rsidRPr="00B1477E">
        <w:rPr>
          <w:rFonts w:ascii="Raleway" w:hAnsi="Raleway"/>
          <w:sz w:val="24"/>
          <w:szCs w:val="24"/>
        </w:rPr>
        <w:t xml:space="preserve">and any others in attendance at meetings, including the SLT. </w:t>
      </w:r>
    </w:p>
    <w:p w14:paraId="45AD68D8" w14:textId="527F3431" w:rsidR="00760AE3" w:rsidRPr="00B1477E" w:rsidRDefault="00760AE3" w:rsidP="000F2C8E">
      <w:pPr>
        <w:spacing w:line="240" w:lineRule="auto"/>
        <w:jc w:val="both"/>
        <w:rPr>
          <w:rFonts w:ascii="Raleway" w:hAnsi="Raleway"/>
          <w:sz w:val="24"/>
          <w:szCs w:val="24"/>
        </w:rPr>
      </w:pPr>
      <w:r w:rsidRPr="00B1477E">
        <w:rPr>
          <w:rFonts w:ascii="Raleway" w:hAnsi="Raleway"/>
          <w:sz w:val="24"/>
          <w:szCs w:val="24"/>
        </w:rPr>
        <w:t xml:space="preserve">The </w:t>
      </w:r>
      <w:r w:rsidR="00B1477E">
        <w:rPr>
          <w:rFonts w:ascii="Raleway" w:hAnsi="Raleway"/>
          <w:sz w:val="24"/>
          <w:szCs w:val="24"/>
        </w:rPr>
        <w:t xml:space="preserve">Board of </w:t>
      </w:r>
      <w:r w:rsidR="00844FB6">
        <w:rPr>
          <w:rFonts w:ascii="Raleway" w:hAnsi="Raleway"/>
          <w:sz w:val="24"/>
          <w:szCs w:val="24"/>
        </w:rPr>
        <w:t>Trust</w:t>
      </w:r>
      <w:r w:rsidR="000F2C8E">
        <w:rPr>
          <w:rFonts w:ascii="Raleway" w:hAnsi="Raleway"/>
          <w:sz w:val="24"/>
          <w:szCs w:val="24"/>
        </w:rPr>
        <w:t>ees</w:t>
      </w:r>
      <w:r w:rsidRPr="00B1477E">
        <w:rPr>
          <w:rFonts w:ascii="Raleway" w:hAnsi="Raleway"/>
          <w:sz w:val="24"/>
          <w:szCs w:val="24"/>
        </w:rPr>
        <w:t xml:space="preserve"> will be provided with a standard agenda item at the beginning of each meeting, to declare any actual or potential conflicts of interest. Declarations will be made in writing, unless they are made at a meeting where official minutes are being taken. </w:t>
      </w:r>
    </w:p>
    <w:p w14:paraId="289BF9A4" w14:textId="6C022660" w:rsidR="00760AE3" w:rsidRPr="00B1477E" w:rsidRDefault="00760AE3" w:rsidP="000F2C8E">
      <w:pPr>
        <w:spacing w:line="240" w:lineRule="auto"/>
        <w:jc w:val="both"/>
        <w:rPr>
          <w:rFonts w:ascii="Raleway" w:hAnsi="Raleway"/>
          <w:sz w:val="24"/>
          <w:szCs w:val="24"/>
        </w:rPr>
      </w:pPr>
      <w:r w:rsidRPr="00B1477E">
        <w:rPr>
          <w:rFonts w:ascii="Raleway" w:hAnsi="Raleway"/>
          <w:sz w:val="24"/>
          <w:szCs w:val="24"/>
        </w:rPr>
        <w:t xml:space="preserve">All members of the </w:t>
      </w:r>
      <w:r w:rsidR="00B1477E">
        <w:rPr>
          <w:rFonts w:ascii="Raleway" w:hAnsi="Raleway"/>
          <w:sz w:val="24"/>
          <w:szCs w:val="24"/>
        </w:rPr>
        <w:t xml:space="preserve">Board of </w:t>
      </w:r>
      <w:r w:rsidR="00844FB6">
        <w:rPr>
          <w:rFonts w:ascii="Raleway" w:hAnsi="Raleway"/>
          <w:sz w:val="24"/>
          <w:szCs w:val="24"/>
        </w:rPr>
        <w:t>Trust</w:t>
      </w:r>
      <w:r w:rsidR="000F2C8E">
        <w:rPr>
          <w:rFonts w:ascii="Raleway" w:hAnsi="Raleway"/>
          <w:sz w:val="24"/>
          <w:szCs w:val="24"/>
        </w:rPr>
        <w:t>ees</w:t>
      </w:r>
      <w:r w:rsidRPr="00B1477E">
        <w:rPr>
          <w:rFonts w:ascii="Raleway" w:hAnsi="Raleway"/>
          <w:sz w:val="24"/>
          <w:szCs w:val="24"/>
        </w:rPr>
        <w:t xml:space="preserve"> will be required to declare any interest that has been outlined as an item to be discussed, at the earliest possible opportunity and before any discussion of the item itself. </w:t>
      </w:r>
    </w:p>
    <w:p w14:paraId="02C4D3E3" w14:textId="4302578C" w:rsidR="00760AE3" w:rsidRPr="00B1477E" w:rsidRDefault="00760AE3" w:rsidP="000F2C8E">
      <w:pPr>
        <w:spacing w:line="240" w:lineRule="auto"/>
        <w:jc w:val="both"/>
        <w:rPr>
          <w:rFonts w:ascii="Raleway" w:hAnsi="Raleway"/>
          <w:sz w:val="24"/>
          <w:szCs w:val="24"/>
        </w:rPr>
      </w:pPr>
      <w:r w:rsidRPr="00B1477E">
        <w:rPr>
          <w:rFonts w:ascii="Raleway" w:hAnsi="Raleway"/>
          <w:sz w:val="24"/>
          <w:szCs w:val="24"/>
        </w:rPr>
        <w:t xml:space="preserve">If a member is unsure whether they are conflicted, they will declare the issue and discuss it with the rest of the </w:t>
      </w:r>
      <w:r w:rsidR="00B1477E">
        <w:rPr>
          <w:rFonts w:ascii="Raleway" w:hAnsi="Raleway"/>
          <w:sz w:val="24"/>
          <w:szCs w:val="24"/>
        </w:rPr>
        <w:t xml:space="preserve">Board of </w:t>
      </w:r>
      <w:r w:rsidR="00844FB6">
        <w:rPr>
          <w:rFonts w:ascii="Raleway" w:hAnsi="Raleway"/>
          <w:sz w:val="24"/>
          <w:szCs w:val="24"/>
        </w:rPr>
        <w:t>Trust</w:t>
      </w:r>
      <w:r w:rsidR="000F2C8E">
        <w:rPr>
          <w:rFonts w:ascii="Raleway" w:hAnsi="Raleway"/>
          <w:sz w:val="24"/>
          <w:szCs w:val="24"/>
        </w:rPr>
        <w:t>ees</w:t>
      </w:r>
      <w:r w:rsidRPr="00B1477E">
        <w:rPr>
          <w:rFonts w:ascii="Raleway" w:hAnsi="Raleway"/>
          <w:sz w:val="24"/>
          <w:szCs w:val="24"/>
        </w:rPr>
        <w:t xml:space="preserve">. </w:t>
      </w:r>
    </w:p>
    <w:p w14:paraId="54014DA2" w14:textId="3AD2E505" w:rsidR="00760AE3" w:rsidRPr="00B1477E" w:rsidRDefault="00760AE3" w:rsidP="000F2C8E">
      <w:pPr>
        <w:spacing w:line="240" w:lineRule="auto"/>
        <w:jc w:val="both"/>
        <w:rPr>
          <w:rFonts w:ascii="Raleway" w:hAnsi="Raleway"/>
          <w:sz w:val="24"/>
          <w:szCs w:val="24"/>
        </w:rPr>
      </w:pPr>
      <w:r w:rsidRPr="00B1477E">
        <w:rPr>
          <w:rFonts w:ascii="Raleway" w:hAnsi="Raleway"/>
          <w:sz w:val="24"/>
          <w:szCs w:val="24"/>
        </w:rPr>
        <w:t xml:space="preserve">If a member is aware of an undeclared conflict of interest affecting another member, they will be required to notify the rest of the </w:t>
      </w:r>
      <w:r w:rsidR="00B1477E">
        <w:rPr>
          <w:rFonts w:ascii="Raleway" w:hAnsi="Raleway"/>
          <w:sz w:val="24"/>
          <w:szCs w:val="24"/>
        </w:rPr>
        <w:t xml:space="preserve">Board of </w:t>
      </w:r>
      <w:r w:rsidR="00844FB6">
        <w:rPr>
          <w:rFonts w:ascii="Raleway" w:hAnsi="Raleway"/>
          <w:sz w:val="24"/>
          <w:szCs w:val="24"/>
        </w:rPr>
        <w:t>Trust</w:t>
      </w:r>
      <w:r w:rsidR="000F2C8E">
        <w:rPr>
          <w:rFonts w:ascii="Raleway" w:hAnsi="Raleway"/>
          <w:sz w:val="24"/>
          <w:szCs w:val="24"/>
        </w:rPr>
        <w:t>ees</w:t>
      </w:r>
      <w:r w:rsidRPr="00B1477E">
        <w:rPr>
          <w:rFonts w:ascii="Raleway" w:hAnsi="Raleway"/>
          <w:sz w:val="24"/>
          <w:szCs w:val="24"/>
        </w:rPr>
        <w:t xml:space="preserve"> for appropriate action. </w:t>
      </w:r>
    </w:p>
    <w:p w14:paraId="229977C4" w14:textId="326C0103" w:rsidR="00760AE3" w:rsidRPr="00B1477E" w:rsidRDefault="00760AE3" w:rsidP="000F2C8E">
      <w:pPr>
        <w:spacing w:line="240" w:lineRule="auto"/>
        <w:jc w:val="both"/>
        <w:rPr>
          <w:rFonts w:ascii="Raleway" w:hAnsi="Raleway"/>
          <w:sz w:val="24"/>
          <w:szCs w:val="24"/>
        </w:rPr>
      </w:pPr>
      <w:r w:rsidRPr="00B1477E">
        <w:rPr>
          <w:rFonts w:ascii="Raleway" w:hAnsi="Raleway"/>
          <w:sz w:val="24"/>
          <w:szCs w:val="24"/>
        </w:rPr>
        <w:t xml:space="preserve">If the person making the declaration is only one of a number participating in the </w:t>
      </w:r>
      <w:r w:rsidR="00B1477E">
        <w:rPr>
          <w:rFonts w:ascii="Raleway" w:hAnsi="Raleway"/>
          <w:sz w:val="24"/>
          <w:szCs w:val="24"/>
        </w:rPr>
        <w:t xml:space="preserve">Board of </w:t>
      </w:r>
      <w:r w:rsidR="00844FB6">
        <w:rPr>
          <w:rFonts w:ascii="Raleway" w:hAnsi="Raleway"/>
          <w:sz w:val="24"/>
          <w:szCs w:val="24"/>
        </w:rPr>
        <w:t>Trust</w:t>
      </w:r>
      <w:r w:rsidR="000F2C8E">
        <w:rPr>
          <w:rFonts w:ascii="Raleway" w:hAnsi="Raleway"/>
          <w:sz w:val="24"/>
          <w:szCs w:val="24"/>
        </w:rPr>
        <w:t>ees</w:t>
      </w:r>
      <w:r w:rsidRPr="00B1477E">
        <w:rPr>
          <w:rFonts w:ascii="Raleway" w:hAnsi="Raleway"/>
          <w:sz w:val="24"/>
          <w:szCs w:val="24"/>
        </w:rPr>
        <w:t>’s</w:t>
      </w:r>
      <w:r w:rsidRPr="00B1477E">
        <w:rPr>
          <w:rFonts w:ascii="Raleway" w:hAnsi="Raleway"/>
          <w:color w:val="FFD006"/>
          <w:sz w:val="24"/>
          <w:szCs w:val="24"/>
        </w:rPr>
        <w:t xml:space="preserve"> </w:t>
      </w:r>
      <w:r w:rsidRPr="00B1477E">
        <w:rPr>
          <w:rFonts w:ascii="Raleway" w:hAnsi="Raleway"/>
          <w:sz w:val="24"/>
          <w:szCs w:val="24"/>
        </w:rPr>
        <w:t xml:space="preserve">discussion and decision-making process, the declaration will be made to the other participants. If the person making the declaration is the only person </w:t>
      </w:r>
      <w:proofErr w:type="gramStart"/>
      <w:r w:rsidRPr="00B1477E">
        <w:rPr>
          <w:rFonts w:ascii="Raleway" w:hAnsi="Raleway"/>
          <w:sz w:val="24"/>
          <w:szCs w:val="24"/>
        </w:rPr>
        <w:t>making a decision</w:t>
      </w:r>
      <w:proofErr w:type="gramEnd"/>
      <w:r w:rsidRPr="00B1477E">
        <w:rPr>
          <w:rFonts w:ascii="Raleway" w:hAnsi="Raleway"/>
          <w:sz w:val="24"/>
          <w:szCs w:val="24"/>
        </w:rPr>
        <w:t xml:space="preserve"> on behalf of the </w:t>
      </w:r>
      <w:r w:rsidR="00B1477E">
        <w:rPr>
          <w:rFonts w:ascii="Raleway" w:hAnsi="Raleway"/>
          <w:sz w:val="24"/>
          <w:szCs w:val="24"/>
        </w:rPr>
        <w:t xml:space="preserve">Board of </w:t>
      </w:r>
      <w:r w:rsidR="00844FB6">
        <w:rPr>
          <w:rFonts w:ascii="Raleway" w:hAnsi="Raleway"/>
          <w:sz w:val="24"/>
          <w:szCs w:val="24"/>
        </w:rPr>
        <w:t>Trust</w:t>
      </w:r>
      <w:r w:rsidR="000F2C8E">
        <w:rPr>
          <w:rFonts w:ascii="Raleway" w:hAnsi="Raleway"/>
          <w:sz w:val="24"/>
          <w:szCs w:val="24"/>
        </w:rPr>
        <w:t>ees</w:t>
      </w:r>
      <w:r w:rsidRPr="00B1477E">
        <w:rPr>
          <w:rFonts w:ascii="Raleway" w:hAnsi="Raleway"/>
          <w:sz w:val="24"/>
          <w:szCs w:val="24"/>
        </w:rPr>
        <w:t xml:space="preserve">, the declaration will be made to the </w:t>
      </w:r>
      <w:r w:rsidR="00B1477E">
        <w:rPr>
          <w:rFonts w:ascii="Raleway" w:hAnsi="Raleway"/>
          <w:sz w:val="24"/>
          <w:szCs w:val="24"/>
        </w:rPr>
        <w:t>Principal</w:t>
      </w:r>
      <w:r w:rsidRPr="00B1477E">
        <w:rPr>
          <w:rFonts w:ascii="Raleway" w:hAnsi="Raleway"/>
          <w:sz w:val="24"/>
          <w:szCs w:val="24"/>
        </w:rPr>
        <w:t xml:space="preserve">. If the person making the declaration is the </w:t>
      </w:r>
      <w:r w:rsidR="00B1477E">
        <w:rPr>
          <w:rFonts w:ascii="Raleway" w:hAnsi="Raleway"/>
          <w:sz w:val="24"/>
          <w:szCs w:val="24"/>
        </w:rPr>
        <w:t>Principal</w:t>
      </w:r>
      <w:r w:rsidRPr="00B1477E">
        <w:rPr>
          <w:rFonts w:ascii="Raleway" w:hAnsi="Raleway"/>
          <w:sz w:val="24"/>
          <w:szCs w:val="24"/>
        </w:rPr>
        <w:t xml:space="preserve">, the declaration will be made to the </w:t>
      </w:r>
      <w:r w:rsidR="00B1477E">
        <w:rPr>
          <w:rFonts w:ascii="Raleway" w:hAnsi="Raleway"/>
          <w:sz w:val="24"/>
          <w:szCs w:val="24"/>
        </w:rPr>
        <w:t xml:space="preserve">Chair of the Board of </w:t>
      </w:r>
      <w:r w:rsidR="00844FB6">
        <w:rPr>
          <w:rFonts w:ascii="Raleway" w:hAnsi="Raleway"/>
          <w:sz w:val="24"/>
          <w:szCs w:val="24"/>
        </w:rPr>
        <w:t>Trust</w:t>
      </w:r>
      <w:r w:rsidR="000F2C8E">
        <w:rPr>
          <w:rFonts w:ascii="Raleway" w:hAnsi="Raleway"/>
          <w:sz w:val="24"/>
          <w:szCs w:val="24"/>
        </w:rPr>
        <w:t>ees</w:t>
      </w:r>
      <w:r w:rsidRPr="00B1477E">
        <w:rPr>
          <w:rFonts w:ascii="Raleway" w:hAnsi="Raleway"/>
          <w:sz w:val="24"/>
          <w:szCs w:val="24"/>
        </w:rPr>
        <w:t xml:space="preserve">. </w:t>
      </w:r>
    </w:p>
    <w:p w14:paraId="74946EA5" w14:textId="6317039A" w:rsidR="00760AE3" w:rsidRPr="00B1477E" w:rsidRDefault="00760AE3" w:rsidP="000F2C8E">
      <w:pPr>
        <w:spacing w:line="240" w:lineRule="auto"/>
        <w:jc w:val="both"/>
        <w:rPr>
          <w:rFonts w:ascii="Raleway" w:hAnsi="Raleway"/>
          <w:sz w:val="24"/>
          <w:szCs w:val="24"/>
        </w:rPr>
      </w:pPr>
      <w:r w:rsidRPr="00B1477E">
        <w:rPr>
          <w:rFonts w:ascii="Raleway" w:hAnsi="Raleway"/>
          <w:sz w:val="24"/>
          <w:szCs w:val="24"/>
        </w:rPr>
        <w:t xml:space="preserve">Staff will declare conflicts of interest to the </w:t>
      </w:r>
      <w:r w:rsidR="00B1477E">
        <w:rPr>
          <w:rFonts w:ascii="Raleway" w:hAnsi="Raleway"/>
          <w:sz w:val="24"/>
          <w:szCs w:val="24"/>
        </w:rPr>
        <w:t>Principal</w:t>
      </w:r>
      <w:r w:rsidRPr="00B1477E">
        <w:rPr>
          <w:rFonts w:ascii="Raleway" w:hAnsi="Raleway"/>
          <w:color w:val="FFD006"/>
          <w:sz w:val="24"/>
          <w:szCs w:val="24"/>
        </w:rPr>
        <w:t xml:space="preserve"> </w:t>
      </w:r>
      <w:r w:rsidRPr="00B1477E">
        <w:rPr>
          <w:rFonts w:ascii="Raleway" w:hAnsi="Raleway"/>
          <w:sz w:val="24"/>
          <w:szCs w:val="24"/>
        </w:rPr>
        <w:t xml:space="preserve">and ensure that this information is </w:t>
      </w:r>
      <w:proofErr w:type="gramStart"/>
      <w:r w:rsidRPr="00B1477E">
        <w:rPr>
          <w:rFonts w:ascii="Raleway" w:hAnsi="Raleway"/>
          <w:sz w:val="24"/>
          <w:szCs w:val="24"/>
        </w:rPr>
        <w:t>up-to-date</w:t>
      </w:r>
      <w:proofErr w:type="gramEnd"/>
      <w:r w:rsidRPr="00B1477E">
        <w:rPr>
          <w:rFonts w:ascii="Raleway" w:hAnsi="Raleway"/>
          <w:sz w:val="24"/>
          <w:szCs w:val="24"/>
        </w:rPr>
        <w:t xml:space="preserve">. </w:t>
      </w:r>
    </w:p>
    <w:p w14:paraId="7D65A4FA" w14:textId="4746797D" w:rsidR="00760AE3" w:rsidRPr="00B1477E" w:rsidRDefault="00760AE3" w:rsidP="000F2C8E">
      <w:pPr>
        <w:spacing w:line="240" w:lineRule="auto"/>
        <w:jc w:val="both"/>
        <w:rPr>
          <w:rFonts w:ascii="Raleway" w:hAnsi="Raleway"/>
          <w:sz w:val="24"/>
          <w:szCs w:val="24"/>
        </w:rPr>
      </w:pPr>
      <w:r w:rsidRPr="00B1477E">
        <w:rPr>
          <w:rFonts w:ascii="Raleway" w:hAnsi="Raleway"/>
          <w:sz w:val="24"/>
          <w:szCs w:val="24"/>
        </w:rPr>
        <w:t xml:space="preserve">If new conflicts of interest arise for </w:t>
      </w:r>
      <w:r w:rsidR="00844FB6">
        <w:rPr>
          <w:rFonts w:ascii="Raleway" w:hAnsi="Raleway"/>
          <w:sz w:val="24"/>
          <w:szCs w:val="24"/>
        </w:rPr>
        <w:t>Trust</w:t>
      </w:r>
      <w:r w:rsidR="000F2C8E">
        <w:rPr>
          <w:rFonts w:ascii="Raleway" w:hAnsi="Raleway"/>
          <w:sz w:val="24"/>
          <w:szCs w:val="24"/>
        </w:rPr>
        <w:t>ees</w:t>
      </w:r>
      <w:r w:rsidRPr="00B1477E">
        <w:rPr>
          <w:rFonts w:ascii="Raleway" w:hAnsi="Raleway"/>
          <w:color w:val="FFD006"/>
          <w:sz w:val="24"/>
          <w:szCs w:val="24"/>
        </w:rPr>
        <w:t xml:space="preserve"> </w:t>
      </w:r>
      <w:r w:rsidRPr="00B1477E">
        <w:rPr>
          <w:rFonts w:ascii="Raleway" w:hAnsi="Raleway"/>
          <w:sz w:val="24"/>
          <w:szCs w:val="24"/>
        </w:rPr>
        <w:t xml:space="preserve">or staff, they will inform the </w:t>
      </w:r>
      <w:r w:rsidR="00B1477E">
        <w:rPr>
          <w:rFonts w:ascii="Raleway" w:hAnsi="Raleway"/>
          <w:sz w:val="24"/>
          <w:szCs w:val="24"/>
        </w:rPr>
        <w:t xml:space="preserve">Chair of the Board of </w:t>
      </w:r>
      <w:proofErr w:type="gramStart"/>
      <w:r w:rsidR="00844FB6">
        <w:rPr>
          <w:rFonts w:ascii="Raleway" w:hAnsi="Raleway"/>
          <w:sz w:val="24"/>
          <w:szCs w:val="24"/>
        </w:rPr>
        <w:t>Trust</w:t>
      </w:r>
      <w:r w:rsidR="000F2C8E">
        <w:rPr>
          <w:rFonts w:ascii="Raleway" w:hAnsi="Raleway"/>
          <w:sz w:val="24"/>
          <w:szCs w:val="24"/>
        </w:rPr>
        <w:t>ees</w:t>
      </w:r>
      <w:proofErr w:type="gramEnd"/>
      <w:r w:rsidRPr="00B1477E">
        <w:rPr>
          <w:rFonts w:ascii="Raleway" w:hAnsi="Raleway"/>
          <w:color w:val="FFD006"/>
          <w:sz w:val="24"/>
          <w:szCs w:val="24"/>
        </w:rPr>
        <w:t xml:space="preserve"> </w:t>
      </w:r>
      <w:r w:rsidRPr="00B1477E">
        <w:rPr>
          <w:rFonts w:ascii="Raleway" w:hAnsi="Raleway"/>
          <w:sz w:val="24"/>
          <w:szCs w:val="24"/>
        </w:rPr>
        <w:t xml:space="preserve">or the </w:t>
      </w:r>
      <w:r w:rsidR="00B1477E">
        <w:rPr>
          <w:rFonts w:ascii="Raleway" w:hAnsi="Raleway"/>
          <w:sz w:val="24"/>
          <w:szCs w:val="24"/>
        </w:rPr>
        <w:t>Principal</w:t>
      </w:r>
      <w:r w:rsidRPr="00B1477E">
        <w:rPr>
          <w:rFonts w:ascii="Raleway" w:hAnsi="Raleway"/>
          <w:sz w:val="24"/>
          <w:szCs w:val="24"/>
        </w:rPr>
        <w:t xml:space="preserve"> and the registers will be updated.</w:t>
      </w:r>
    </w:p>
    <w:p w14:paraId="2AAE0553" w14:textId="28EC46CE" w:rsidR="00760AE3" w:rsidRPr="00B1477E" w:rsidRDefault="00760AE3" w:rsidP="000F2C8E">
      <w:pPr>
        <w:pStyle w:val="Heading1"/>
        <w:spacing w:line="240" w:lineRule="auto"/>
        <w:rPr>
          <w:rFonts w:ascii="Raleway" w:hAnsi="Raleway"/>
          <w:sz w:val="24"/>
          <w:szCs w:val="24"/>
        </w:rPr>
      </w:pPr>
      <w:bookmarkStart w:id="10" w:name="_Removing_conflicts_of"/>
      <w:bookmarkEnd w:id="10"/>
      <w:r w:rsidRPr="00B1477E">
        <w:rPr>
          <w:rFonts w:ascii="Raleway" w:hAnsi="Raleway"/>
          <w:sz w:val="24"/>
          <w:szCs w:val="24"/>
        </w:rPr>
        <w:t>Removing conflicts of interest</w:t>
      </w:r>
    </w:p>
    <w:p w14:paraId="12EA4DD8" w14:textId="6B01234A" w:rsidR="00760AE3" w:rsidRPr="00B1477E" w:rsidRDefault="00760AE3" w:rsidP="000F2C8E">
      <w:pPr>
        <w:spacing w:line="240" w:lineRule="auto"/>
        <w:jc w:val="both"/>
        <w:rPr>
          <w:rFonts w:ascii="Raleway" w:hAnsi="Raleway"/>
          <w:sz w:val="24"/>
          <w:szCs w:val="24"/>
        </w:rPr>
      </w:pPr>
      <w:r w:rsidRPr="00B1477E">
        <w:rPr>
          <w:rFonts w:ascii="Raleway" w:hAnsi="Raleway"/>
          <w:sz w:val="24"/>
          <w:szCs w:val="24"/>
        </w:rPr>
        <w:t xml:space="preserve">The </w:t>
      </w:r>
      <w:r w:rsidR="00B1477E">
        <w:rPr>
          <w:rFonts w:ascii="Raleway" w:hAnsi="Raleway"/>
          <w:sz w:val="24"/>
          <w:szCs w:val="24"/>
        </w:rPr>
        <w:t xml:space="preserve">Board of </w:t>
      </w:r>
      <w:r w:rsidR="00844FB6">
        <w:rPr>
          <w:rFonts w:ascii="Raleway" w:hAnsi="Raleway"/>
          <w:sz w:val="24"/>
          <w:szCs w:val="24"/>
        </w:rPr>
        <w:t>Trust</w:t>
      </w:r>
      <w:r w:rsidR="000F2C8E">
        <w:rPr>
          <w:rFonts w:ascii="Raleway" w:hAnsi="Raleway"/>
          <w:sz w:val="24"/>
          <w:szCs w:val="24"/>
        </w:rPr>
        <w:t>ees</w:t>
      </w:r>
      <w:r w:rsidRPr="00B1477E">
        <w:rPr>
          <w:rFonts w:ascii="Raleway" w:hAnsi="Raleway"/>
          <w:sz w:val="24"/>
          <w:szCs w:val="24"/>
        </w:rPr>
        <w:t xml:space="preserve"> will consider any conflict of interest declared, ensuring that any potential effect on decision-making is eliminated. </w:t>
      </w:r>
    </w:p>
    <w:p w14:paraId="41B90E77" w14:textId="77777777" w:rsidR="00760AE3" w:rsidRPr="00B1477E" w:rsidRDefault="00760AE3" w:rsidP="000F2C8E">
      <w:pPr>
        <w:spacing w:line="240" w:lineRule="auto"/>
        <w:jc w:val="both"/>
        <w:rPr>
          <w:rFonts w:ascii="Raleway" w:hAnsi="Raleway"/>
          <w:sz w:val="24"/>
          <w:szCs w:val="24"/>
        </w:rPr>
      </w:pPr>
      <w:r w:rsidRPr="00B1477E">
        <w:rPr>
          <w:rFonts w:ascii="Raleway" w:hAnsi="Raleway"/>
          <w:sz w:val="24"/>
          <w:szCs w:val="24"/>
        </w:rPr>
        <w:t xml:space="preserve">If an individual has declared an interest, they will be required to leave the room when the matter is being discussed. </w:t>
      </w:r>
    </w:p>
    <w:p w14:paraId="736CD181" w14:textId="77777777" w:rsidR="00760AE3" w:rsidRPr="00B1477E" w:rsidRDefault="00760AE3" w:rsidP="000F2C8E">
      <w:pPr>
        <w:spacing w:line="240" w:lineRule="auto"/>
        <w:jc w:val="both"/>
        <w:rPr>
          <w:rFonts w:ascii="Raleway" w:hAnsi="Raleway"/>
          <w:sz w:val="24"/>
          <w:szCs w:val="24"/>
        </w:rPr>
      </w:pPr>
      <w:r w:rsidRPr="00B1477E">
        <w:rPr>
          <w:rFonts w:ascii="Raleway" w:hAnsi="Raleway"/>
          <w:sz w:val="24"/>
          <w:szCs w:val="24"/>
        </w:rPr>
        <w:t xml:space="preserve">Where there is a conflict of loyalty and the affected member does not stand to gain any benefit, they will be required to declare the interest. </w:t>
      </w:r>
    </w:p>
    <w:p w14:paraId="27D03BDC" w14:textId="130A17D5" w:rsidR="00760AE3" w:rsidRPr="00B1477E" w:rsidRDefault="00760AE3" w:rsidP="00D4104E">
      <w:pPr>
        <w:spacing w:line="240" w:lineRule="auto"/>
        <w:jc w:val="both"/>
        <w:rPr>
          <w:rFonts w:ascii="Raleway" w:hAnsi="Raleway"/>
          <w:sz w:val="24"/>
          <w:szCs w:val="24"/>
        </w:rPr>
      </w:pPr>
      <w:r w:rsidRPr="00B1477E">
        <w:rPr>
          <w:rFonts w:ascii="Raleway" w:hAnsi="Raleway"/>
          <w:sz w:val="24"/>
          <w:szCs w:val="24"/>
        </w:rPr>
        <w:t xml:space="preserve">The rest of the </w:t>
      </w:r>
      <w:r w:rsidR="00B1477E">
        <w:rPr>
          <w:rFonts w:ascii="Raleway" w:hAnsi="Raleway"/>
          <w:sz w:val="24"/>
          <w:szCs w:val="24"/>
        </w:rPr>
        <w:t xml:space="preserve">Board of </w:t>
      </w:r>
      <w:r w:rsidR="00844FB6">
        <w:rPr>
          <w:rFonts w:ascii="Raleway" w:hAnsi="Raleway"/>
          <w:sz w:val="24"/>
          <w:szCs w:val="24"/>
        </w:rPr>
        <w:t>Trust</w:t>
      </w:r>
      <w:r w:rsidR="000F2C8E">
        <w:rPr>
          <w:rFonts w:ascii="Raleway" w:hAnsi="Raleway"/>
          <w:sz w:val="24"/>
          <w:szCs w:val="24"/>
        </w:rPr>
        <w:t>ees</w:t>
      </w:r>
      <w:r w:rsidRPr="00B1477E">
        <w:rPr>
          <w:rFonts w:ascii="Raleway" w:hAnsi="Raleway"/>
          <w:sz w:val="24"/>
          <w:szCs w:val="24"/>
        </w:rPr>
        <w:t xml:space="preserve"> will decide on what level of participation in decision-making, if any, is acceptable on the part of the conflicted member.</w:t>
      </w:r>
      <w:r w:rsidR="00D4104E">
        <w:rPr>
          <w:rFonts w:ascii="Raleway" w:hAnsi="Raleway"/>
          <w:sz w:val="24"/>
          <w:szCs w:val="24"/>
        </w:rPr>
        <w:t xml:space="preserve"> </w:t>
      </w:r>
      <w:r w:rsidRPr="00B1477E">
        <w:rPr>
          <w:rFonts w:ascii="Raleway" w:hAnsi="Raleway"/>
          <w:sz w:val="24"/>
          <w:szCs w:val="24"/>
        </w:rPr>
        <w:t xml:space="preserve">The </w:t>
      </w:r>
      <w:r w:rsidR="00B1477E">
        <w:rPr>
          <w:rFonts w:ascii="Raleway" w:hAnsi="Raleway"/>
          <w:sz w:val="24"/>
          <w:szCs w:val="24"/>
        </w:rPr>
        <w:t xml:space="preserve">Board of </w:t>
      </w:r>
      <w:r w:rsidR="00844FB6">
        <w:rPr>
          <w:rFonts w:ascii="Raleway" w:hAnsi="Raleway"/>
          <w:sz w:val="24"/>
          <w:szCs w:val="24"/>
        </w:rPr>
        <w:t>Trust</w:t>
      </w:r>
      <w:r w:rsidR="000F2C8E">
        <w:rPr>
          <w:rFonts w:ascii="Raleway" w:hAnsi="Raleway"/>
          <w:sz w:val="24"/>
          <w:szCs w:val="24"/>
        </w:rPr>
        <w:t>ees</w:t>
      </w:r>
      <w:r w:rsidRPr="00B1477E">
        <w:rPr>
          <w:rFonts w:ascii="Raleway" w:hAnsi="Raleway"/>
          <w:sz w:val="24"/>
          <w:szCs w:val="24"/>
        </w:rPr>
        <w:t xml:space="preserve"> will decide whether the affected member:</w:t>
      </w:r>
    </w:p>
    <w:p w14:paraId="7A95269C" w14:textId="77777777" w:rsidR="00760AE3" w:rsidRPr="00B1477E" w:rsidRDefault="00760AE3" w:rsidP="000F2C8E">
      <w:pPr>
        <w:pStyle w:val="PolicyBullets"/>
        <w:numPr>
          <w:ilvl w:val="0"/>
          <w:numId w:val="32"/>
        </w:numPr>
        <w:spacing w:line="240" w:lineRule="auto"/>
        <w:jc w:val="both"/>
        <w:rPr>
          <w:rFonts w:ascii="Raleway" w:hAnsi="Raleway"/>
          <w:sz w:val="24"/>
          <w:szCs w:val="24"/>
        </w:rPr>
      </w:pPr>
      <w:r w:rsidRPr="00B1477E">
        <w:rPr>
          <w:rFonts w:ascii="Raleway" w:hAnsi="Raleway"/>
          <w:sz w:val="24"/>
          <w:szCs w:val="24"/>
        </w:rPr>
        <w:t>Can participate in the decision, after having registered and fully declared their interest.</w:t>
      </w:r>
    </w:p>
    <w:p w14:paraId="46F717A5" w14:textId="77777777" w:rsidR="00760AE3" w:rsidRPr="00B1477E" w:rsidRDefault="00760AE3" w:rsidP="000F2C8E">
      <w:pPr>
        <w:pStyle w:val="PolicyBullets"/>
        <w:numPr>
          <w:ilvl w:val="0"/>
          <w:numId w:val="32"/>
        </w:numPr>
        <w:spacing w:line="240" w:lineRule="auto"/>
        <w:jc w:val="both"/>
        <w:rPr>
          <w:rFonts w:ascii="Raleway" w:hAnsi="Raleway"/>
          <w:sz w:val="24"/>
          <w:szCs w:val="24"/>
        </w:rPr>
      </w:pPr>
      <w:r w:rsidRPr="00B1477E">
        <w:rPr>
          <w:rFonts w:ascii="Raleway" w:hAnsi="Raleway"/>
          <w:sz w:val="24"/>
          <w:szCs w:val="24"/>
        </w:rPr>
        <w:t xml:space="preserve">Can stay in the meetings where the decision is discussed and made, but not participate. </w:t>
      </w:r>
    </w:p>
    <w:p w14:paraId="10530137" w14:textId="77777777" w:rsidR="00760AE3" w:rsidRPr="00B1477E" w:rsidRDefault="00760AE3" w:rsidP="000F2C8E">
      <w:pPr>
        <w:pStyle w:val="PolicyBullets"/>
        <w:numPr>
          <w:ilvl w:val="0"/>
          <w:numId w:val="32"/>
        </w:numPr>
        <w:spacing w:line="240" w:lineRule="auto"/>
        <w:jc w:val="both"/>
        <w:rPr>
          <w:rFonts w:ascii="Raleway" w:hAnsi="Raleway"/>
          <w:sz w:val="24"/>
          <w:szCs w:val="24"/>
        </w:rPr>
      </w:pPr>
      <w:r w:rsidRPr="00B1477E">
        <w:rPr>
          <w:rFonts w:ascii="Raleway" w:hAnsi="Raleway"/>
          <w:sz w:val="24"/>
          <w:szCs w:val="24"/>
        </w:rPr>
        <w:t>Must be withdrawn from the decision-making process.</w:t>
      </w:r>
    </w:p>
    <w:p w14:paraId="5B626083" w14:textId="28A43965" w:rsidR="00760AE3" w:rsidRPr="00B1477E" w:rsidRDefault="00151C80" w:rsidP="000F2C8E">
      <w:pPr>
        <w:spacing w:line="240" w:lineRule="auto"/>
        <w:jc w:val="both"/>
        <w:rPr>
          <w:rFonts w:ascii="Raleway" w:hAnsi="Raleway"/>
          <w:sz w:val="24"/>
          <w:szCs w:val="24"/>
        </w:rPr>
      </w:pPr>
      <w:r w:rsidRPr="00B1477E">
        <w:rPr>
          <w:rFonts w:ascii="Raleway" w:hAnsi="Raleway"/>
          <w:sz w:val="24"/>
          <w:szCs w:val="24"/>
        </w:rPr>
        <w:br/>
      </w:r>
      <w:r w:rsidR="00760AE3" w:rsidRPr="00B1477E">
        <w:rPr>
          <w:rFonts w:ascii="Raleway" w:hAnsi="Raleway"/>
          <w:sz w:val="24"/>
          <w:szCs w:val="24"/>
        </w:rPr>
        <w:t xml:space="preserve">When deciding which course of action to take, the </w:t>
      </w:r>
      <w:r w:rsidR="00B1477E">
        <w:rPr>
          <w:rFonts w:ascii="Raleway" w:hAnsi="Raleway"/>
          <w:sz w:val="24"/>
          <w:szCs w:val="24"/>
        </w:rPr>
        <w:t xml:space="preserve">Board of </w:t>
      </w:r>
      <w:r w:rsidR="00844FB6">
        <w:rPr>
          <w:rFonts w:ascii="Raleway" w:hAnsi="Raleway"/>
          <w:sz w:val="24"/>
          <w:szCs w:val="24"/>
        </w:rPr>
        <w:t>Trust</w:t>
      </w:r>
      <w:r w:rsidR="000F2C8E">
        <w:rPr>
          <w:rFonts w:ascii="Raleway" w:hAnsi="Raleway"/>
          <w:sz w:val="24"/>
          <w:szCs w:val="24"/>
        </w:rPr>
        <w:t>ees</w:t>
      </w:r>
      <w:r w:rsidR="00760AE3" w:rsidRPr="00B1477E">
        <w:rPr>
          <w:rFonts w:ascii="Raleway" w:hAnsi="Raleway"/>
          <w:sz w:val="24"/>
          <w:szCs w:val="24"/>
        </w:rPr>
        <w:t xml:space="preserve"> will:</w:t>
      </w:r>
    </w:p>
    <w:p w14:paraId="681D7102" w14:textId="77777777" w:rsidR="00760AE3" w:rsidRPr="00B1477E" w:rsidRDefault="00760AE3" w:rsidP="000F2C8E">
      <w:pPr>
        <w:pStyle w:val="PolicyBullets"/>
        <w:numPr>
          <w:ilvl w:val="0"/>
          <w:numId w:val="33"/>
        </w:numPr>
        <w:spacing w:line="240" w:lineRule="auto"/>
        <w:jc w:val="both"/>
        <w:rPr>
          <w:rFonts w:ascii="Raleway" w:hAnsi="Raleway"/>
          <w:sz w:val="24"/>
          <w:szCs w:val="24"/>
        </w:rPr>
      </w:pPr>
      <w:r w:rsidRPr="00B1477E">
        <w:rPr>
          <w:rFonts w:ascii="Raleway" w:hAnsi="Raleway"/>
          <w:sz w:val="24"/>
          <w:szCs w:val="24"/>
        </w:rPr>
        <w:t>Always make their decisions in the best interests of the school and its pupils.</w:t>
      </w:r>
    </w:p>
    <w:p w14:paraId="4C853763" w14:textId="77777777" w:rsidR="00760AE3" w:rsidRPr="00B1477E" w:rsidRDefault="00760AE3" w:rsidP="000F2C8E">
      <w:pPr>
        <w:pStyle w:val="PolicyBullets"/>
        <w:numPr>
          <w:ilvl w:val="0"/>
          <w:numId w:val="33"/>
        </w:numPr>
        <w:spacing w:line="240" w:lineRule="auto"/>
        <w:jc w:val="both"/>
        <w:rPr>
          <w:rFonts w:ascii="Raleway" w:hAnsi="Raleway"/>
          <w:sz w:val="24"/>
          <w:szCs w:val="24"/>
        </w:rPr>
      </w:pPr>
      <w:r w:rsidRPr="00B1477E">
        <w:rPr>
          <w:rFonts w:ascii="Raleway" w:hAnsi="Raleway"/>
          <w:sz w:val="24"/>
          <w:szCs w:val="24"/>
        </w:rPr>
        <w:t>Always protect the school’s reputation and be aware of the impression that their actions and decisions may have on others.</w:t>
      </w:r>
    </w:p>
    <w:p w14:paraId="2DAAACC1" w14:textId="77777777" w:rsidR="00760AE3" w:rsidRPr="00B1477E" w:rsidRDefault="00760AE3" w:rsidP="000F2C8E">
      <w:pPr>
        <w:pStyle w:val="PolicyBullets"/>
        <w:numPr>
          <w:ilvl w:val="0"/>
          <w:numId w:val="33"/>
        </w:numPr>
        <w:spacing w:line="240" w:lineRule="auto"/>
        <w:jc w:val="both"/>
        <w:rPr>
          <w:rFonts w:ascii="Raleway" w:hAnsi="Raleway"/>
          <w:sz w:val="24"/>
          <w:szCs w:val="24"/>
        </w:rPr>
      </w:pPr>
      <w:r w:rsidRPr="00B1477E">
        <w:rPr>
          <w:rFonts w:ascii="Raleway" w:hAnsi="Raleway"/>
          <w:sz w:val="24"/>
          <w:szCs w:val="24"/>
        </w:rPr>
        <w:t>Always be able to demonstrate that they have made decisions in the best interests of the school and its pupils, and independently of any competing interest.</w:t>
      </w:r>
    </w:p>
    <w:p w14:paraId="07B22F26" w14:textId="0DF2CA0D" w:rsidR="00760AE3" w:rsidRPr="00B1477E" w:rsidRDefault="00760AE3" w:rsidP="000F2C8E">
      <w:pPr>
        <w:pStyle w:val="PolicyBullets"/>
        <w:numPr>
          <w:ilvl w:val="0"/>
          <w:numId w:val="33"/>
        </w:numPr>
        <w:spacing w:line="240" w:lineRule="auto"/>
        <w:jc w:val="both"/>
        <w:rPr>
          <w:rFonts w:ascii="Raleway" w:hAnsi="Raleway"/>
          <w:sz w:val="24"/>
          <w:szCs w:val="24"/>
        </w:rPr>
      </w:pPr>
      <w:r w:rsidRPr="00B1477E">
        <w:rPr>
          <w:rFonts w:ascii="Raleway" w:hAnsi="Raleway"/>
          <w:sz w:val="24"/>
          <w:szCs w:val="24"/>
        </w:rPr>
        <w:t xml:space="preserve">Require the withdrawal of the affected </w:t>
      </w:r>
      <w:r w:rsidR="00D4104E">
        <w:rPr>
          <w:rFonts w:ascii="Raleway" w:hAnsi="Raleway"/>
          <w:sz w:val="24"/>
          <w:szCs w:val="24"/>
        </w:rPr>
        <w:t>person</w:t>
      </w:r>
      <w:r w:rsidRPr="00B1477E">
        <w:rPr>
          <w:rFonts w:ascii="Raleway" w:hAnsi="Raleway"/>
          <w:sz w:val="24"/>
          <w:szCs w:val="24"/>
        </w:rPr>
        <w:t xml:space="preserve"> from any decisions where their other interest is relevant to a high-risk or controversial </w:t>
      </w:r>
      <w:r w:rsidR="00D4104E" w:rsidRPr="00B1477E">
        <w:rPr>
          <w:rFonts w:ascii="Raleway" w:hAnsi="Raleway"/>
          <w:sz w:val="24"/>
          <w:szCs w:val="24"/>
        </w:rPr>
        <w:t>decision or</w:t>
      </w:r>
      <w:r w:rsidRPr="00B1477E">
        <w:rPr>
          <w:rFonts w:ascii="Raleway" w:hAnsi="Raleway"/>
          <w:sz w:val="24"/>
          <w:szCs w:val="24"/>
        </w:rPr>
        <w:t xml:space="preserve"> could significantly affect the</w:t>
      </w:r>
      <w:r w:rsidR="00D4104E">
        <w:rPr>
          <w:rFonts w:ascii="Raleway" w:hAnsi="Raleway"/>
          <w:sz w:val="24"/>
          <w:szCs w:val="24"/>
        </w:rPr>
        <w:t xml:space="preserve">ir </w:t>
      </w:r>
      <w:r w:rsidRPr="00B1477E">
        <w:rPr>
          <w:rFonts w:ascii="Raleway" w:hAnsi="Raleway"/>
          <w:sz w:val="24"/>
          <w:szCs w:val="24"/>
        </w:rPr>
        <w:t>decision-making.</w:t>
      </w:r>
    </w:p>
    <w:p w14:paraId="59C77FC6" w14:textId="03494FAA" w:rsidR="00760AE3" w:rsidRPr="00B1477E" w:rsidRDefault="00760AE3" w:rsidP="000F2C8E">
      <w:pPr>
        <w:pStyle w:val="PolicyBullets"/>
        <w:numPr>
          <w:ilvl w:val="0"/>
          <w:numId w:val="33"/>
        </w:numPr>
        <w:spacing w:line="240" w:lineRule="auto"/>
        <w:jc w:val="both"/>
        <w:rPr>
          <w:rFonts w:ascii="Raleway" w:hAnsi="Raleway"/>
          <w:sz w:val="24"/>
          <w:szCs w:val="24"/>
        </w:rPr>
      </w:pPr>
      <w:r w:rsidRPr="00B1477E">
        <w:rPr>
          <w:rFonts w:ascii="Raleway" w:hAnsi="Raleway"/>
          <w:sz w:val="24"/>
          <w:szCs w:val="24"/>
        </w:rPr>
        <w:t>Allow</w:t>
      </w:r>
      <w:r w:rsidR="00D4104E">
        <w:rPr>
          <w:rFonts w:ascii="Raleway" w:hAnsi="Raleway"/>
          <w:sz w:val="24"/>
          <w:szCs w:val="24"/>
        </w:rPr>
        <w:t xml:space="preserve"> the affected person</w:t>
      </w:r>
      <w:r w:rsidRPr="00B1477E">
        <w:rPr>
          <w:rFonts w:ascii="Raleway" w:hAnsi="Raleway"/>
          <w:sz w:val="24"/>
          <w:szCs w:val="24"/>
        </w:rPr>
        <w:t xml:space="preserve"> to participate where the existence of their other interest poses a low risk to decision-making in the school’s </w:t>
      </w:r>
      <w:r w:rsidR="00D4104E" w:rsidRPr="00B1477E">
        <w:rPr>
          <w:rFonts w:ascii="Raleway" w:hAnsi="Raleway"/>
          <w:sz w:val="24"/>
          <w:szCs w:val="24"/>
        </w:rPr>
        <w:t>interest or</w:t>
      </w:r>
      <w:r w:rsidRPr="00B1477E">
        <w:rPr>
          <w:rFonts w:ascii="Raleway" w:hAnsi="Raleway"/>
          <w:sz w:val="24"/>
          <w:szCs w:val="24"/>
        </w:rPr>
        <w:t xml:space="preserve"> is likely to have only an insignificant bearing on their approach to an issue.</w:t>
      </w:r>
    </w:p>
    <w:p w14:paraId="557DA6E5" w14:textId="5441BE98" w:rsidR="00760AE3" w:rsidRPr="00B1477E" w:rsidRDefault="00760AE3" w:rsidP="000F2C8E">
      <w:pPr>
        <w:pStyle w:val="PolicyBullets"/>
        <w:numPr>
          <w:ilvl w:val="0"/>
          <w:numId w:val="33"/>
        </w:numPr>
        <w:spacing w:after="200" w:line="240" w:lineRule="auto"/>
        <w:ind w:left="714" w:hanging="357"/>
        <w:contextualSpacing w:val="0"/>
        <w:jc w:val="both"/>
        <w:rPr>
          <w:rFonts w:ascii="Raleway" w:hAnsi="Raleway"/>
          <w:sz w:val="24"/>
          <w:szCs w:val="24"/>
        </w:rPr>
      </w:pPr>
      <w:r w:rsidRPr="00B1477E">
        <w:rPr>
          <w:rFonts w:ascii="Raleway" w:hAnsi="Raleway"/>
          <w:sz w:val="24"/>
          <w:szCs w:val="24"/>
        </w:rPr>
        <w:t>Be aware that the presence of a</w:t>
      </w:r>
      <w:r w:rsidR="00D4104E">
        <w:rPr>
          <w:rFonts w:ascii="Raleway" w:hAnsi="Raleway"/>
          <w:sz w:val="24"/>
          <w:szCs w:val="24"/>
        </w:rPr>
        <w:t>n affected</w:t>
      </w:r>
      <w:r w:rsidRPr="00B1477E">
        <w:rPr>
          <w:rFonts w:ascii="Raleway" w:hAnsi="Raleway"/>
          <w:sz w:val="24"/>
          <w:szCs w:val="24"/>
        </w:rPr>
        <w:t xml:space="preserve"> </w:t>
      </w:r>
      <w:r w:rsidR="00D4104E">
        <w:rPr>
          <w:rFonts w:ascii="Raleway" w:hAnsi="Raleway"/>
          <w:sz w:val="24"/>
          <w:szCs w:val="24"/>
        </w:rPr>
        <w:t xml:space="preserve">person </w:t>
      </w:r>
      <w:r w:rsidRPr="00B1477E">
        <w:rPr>
          <w:rFonts w:ascii="Raleway" w:hAnsi="Raleway"/>
          <w:sz w:val="24"/>
          <w:szCs w:val="24"/>
        </w:rPr>
        <w:t xml:space="preserve">can affect </w:t>
      </w:r>
      <w:r w:rsidR="00844FB6">
        <w:rPr>
          <w:rFonts w:ascii="Raleway" w:hAnsi="Raleway"/>
          <w:sz w:val="24"/>
          <w:szCs w:val="24"/>
        </w:rPr>
        <w:t>Trust</w:t>
      </w:r>
      <w:r w:rsidRPr="00B1477E">
        <w:rPr>
          <w:rFonts w:ascii="Raleway" w:hAnsi="Raleway"/>
          <w:sz w:val="24"/>
          <w:szCs w:val="24"/>
        </w:rPr>
        <w:t xml:space="preserve"> between other members of the </w:t>
      </w:r>
      <w:r w:rsidR="00B1477E">
        <w:rPr>
          <w:rFonts w:ascii="Raleway" w:hAnsi="Raleway"/>
          <w:sz w:val="24"/>
          <w:szCs w:val="24"/>
        </w:rPr>
        <w:t xml:space="preserve">Board of </w:t>
      </w:r>
      <w:r w:rsidR="00844FB6">
        <w:rPr>
          <w:rFonts w:ascii="Raleway" w:hAnsi="Raleway"/>
          <w:sz w:val="24"/>
          <w:szCs w:val="24"/>
        </w:rPr>
        <w:t>Trust</w:t>
      </w:r>
      <w:r w:rsidR="000F2C8E">
        <w:rPr>
          <w:rFonts w:ascii="Raleway" w:hAnsi="Raleway"/>
          <w:sz w:val="24"/>
          <w:szCs w:val="24"/>
        </w:rPr>
        <w:t>ees</w:t>
      </w:r>
      <w:r w:rsidRPr="00B1477E">
        <w:rPr>
          <w:rFonts w:ascii="Raleway" w:hAnsi="Raleway"/>
          <w:sz w:val="24"/>
          <w:szCs w:val="24"/>
        </w:rPr>
        <w:t>, could inhibit free discussion, and might influence decision-making in some way.</w:t>
      </w:r>
    </w:p>
    <w:p w14:paraId="50788279" w14:textId="74240C33" w:rsidR="00760AE3" w:rsidRPr="00B1477E" w:rsidRDefault="00760AE3" w:rsidP="000F2C8E">
      <w:pPr>
        <w:spacing w:line="240" w:lineRule="auto"/>
        <w:jc w:val="both"/>
        <w:rPr>
          <w:rFonts w:ascii="Raleway" w:hAnsi="Raleway"/>
          <w:sz w:val="24"/>
          <w:szCs w:val="24"/>
        </w:rPr>
      </w:pPr>
      <w:r w:rsidRPr="00B1477E">
        <w:rPr>
          <w:rFonts w:ascii="Raleway" w:hAnsi="Raleway"/>
          <w:sz w:val="24"/>
          <w:szCs w:val="24"/>
        </w:rPr>
        <w:t xml:space="preserve">If the </w:t>
      </w:r>
      <w:r w:rsidR="00B1477E">
        <w:rPr>
          <w:rFonts w:ascii="Raleway" w:hAnsi="Raleway"/>
          <w:sz w:val="24"/>
          <w:szCs w:val="24"/>
        </w:rPr>
        <w:t xml:space="preserve">Board of </w:t>
      </w:r>
      <w:r w:rsidR="00844FB6">
        <w:rPr>
          <w:rFonts w:ascii="Raleway" w:hAnsi="Raleway"/>
          <w:sz w:val="24"/>
          <w:szCs w:val="24"/>
        </w:rPr>
        <w:t>Trust</w:t>
      </w:r>
      <w:r w:rsidR="000F2C8E">
        <w:rPr>
          <w:rFonts w:ascii="Raleway" w:hAnsi="Raleway"/>
          <w:sz w:val="24"/>
          <w:szCs w:val="24"/>
        </w:rPr>
        <w:t>ees</w:t>
      </w:r>
      <w:r w:rsidRPr="00B1477E">
        <w:rPr>
          <w:rFonts w:ascii="Raleway" w:hAnsi="Raleway"/>
          <w:sz w:val="24"/>
          <w:szCs w:val="24"/>
        </w:rPr>
        <w:t xml:space="preserve"> is discussing the appointment of a post, or making decisions that may lead to a staff vacancy, regarding a role for which a </w:t>
      </w:r>
      <w:r w:rsidR="00844FB6">
        <w:rPr>
          <w:rFonts w:ascii="Raleway" w:hAnsi="Raleway"/>
          <w:sz w:val="24"/>
          <w:szCs w:val="24"/>
        </w:rPr>
        <w:t>Trust</w:t>
      </w:r>
      <w:r w:rsidR="00D4104E">
        <w:rPr>
          <w:rFonts w:ascii="Raleway" w:hAnsi="Raleway"/>
          <w:sz w:val="24"/>
          <w:szCs w:val="24"/>
        </w:rPr>
        <w:t>ee c</w:t>
      </w:r>
      <w:r w:rsidRPr="00B1477E">
        <w:rPr>
          <w:rFonts w:ascii="Raleway" w:hAnsi="Raleway"/>
          <w:sz w:val="24"/>
          <w:szCs w:val="24"/>
        </w:rPr>
        <w:t xml:space="preserve">ould apply, the </w:t>
      </w:r>
      <w:r w:rsidR="00D4104E">
        <w:rPr>
          <w:rFonts w:ascii="Raleway" w:hAnsi="Raleway"/>
          <w:sz w:val="24"/>
          <w:szCs w:val="24"/>
        </w:rPr>
        <w:t xml:space="preserve">affected person </w:t>
      </w:r>
      <w:r w:rsidRPr="00B1477E">
        <w:rPr>
          <w:rFonts w:ascii="Raleway" w:hAnsi="Raleway"/>
          <w:sz w:val="24"/>
          <w:szCs w:val="24"/>
        </w:rPr>
        <w:t xml:space="preserve">will be required to leave the discussion, as this is classed a conflict of interest. </w:t>
      </w:r>
    </w:p>
    <w:p w14:paraId="3A322949" w14:textId="4094B56D" w:rsidR="00760AE3" w:rsidRPr="00B1477E" w:rsidRDefault="00D4104E" w:rsidP="000F2C8E">
      <w:pPr>
        <w:spacing w:line="240" w:lineRule="auto"/>
        <w:jc w:val="both"/>
        <w:rPr>
          <w:rFonts w:ascii="Raleway" w:hAnsi="Raleway"/>
          <w:sz w:val="24"/>
          <w:szCs w:val="24"/>
        </w:rPr>
      </w:pPr>
      <w:r>
        <w:rPr>
          <w:rFonts w:ascii="Raleway" w:hAnsi="Raleway"/>
          <w:sz w:val="24"/>
          <w:szCs w:val="24"/>
        </w:rPr>
        <w:t xml:space="preserve">Affected persons </w:t>
      </w:r>
      <w:r w:rsidR="00760AE3" w:rsidRPr="00B1477E">
        <w:rPr>
          <w:rFonts w:ascii="Raleway" w:hAnsi="Raleway"/>
          <w:sz w:val="24"/>
          <w:szCs w:val="24"/>
        </w:rPr>
        <w:t xml:space="preserve">of the </w:t>
      </w:r>
      <w:r w:rsidR="00B1477E">
        <w:rPr>
          <w:rFonts w:ascii="Raleway" w:hAnsi="Raleway"/>
          <w:sz w:val="24"/>
          <w:szCs w:val="24"/>
        </w:rPr>
        <w:t xml:space="preserve">Board of </w:t>
      </w:r>
      <w:r w:rsidR="00844FB6">
        <w:rPr>
          <w:rFonts w:ascii="Raleway" w:hAnsi="Raleway"/>
          <w:sz w:val="24"/>
          <w:szCs w:val="24"/>
        </w:rPr>
        <w:t>Trust</w:t>
      </w:r>
      <w:r w:rsidR="000F2C8E">
        <w:rPr>
          <w:rFonts w:ascii="Raleway" w:hAnsi="Raleway"/>
          <w:sz w:val="24"/>
          <w:szCs w:val="24"/>
        </w:rPr>
        <w:t>ees</w:t>
      </w:r>
      <w:r w:rsidR="00760AE3" w:rsidRPr="00B1477E">
        <w:rPr>
          <w:rFonts w:ascii="Raleway" w:hAnsi="Raleway"/>
          <w:sz w:val="24"/>
          <w:szCs w:val="24"/>
        </w:rPr>
        <w:t xml:space="preserve"> who have declared an interest will not be able to vote or make decisions regarding that topic, including any financial activity connected to the matter, and will not be present when the vote is taken. </w:t>
      </w:r>
    </w:p>
    <w:p w14:paraId="31669A61" w14:textId="525FB282" w:rsidR="00760AE3" w:rsidRPr="00B1477E" w:rsidRDefault="00760AE3" w:rsidP="000F2C8E">
      <w:pPr>
        <w:spacing w:line="240" w:lineRule="auto"/>
        <w:jc w:val="both"/>
        <w:rPr>
          <w:rFonts w:ascii="Raleway" w:hAnsi="Raleway"/>
          <w:sz w:val="24"/>
          <w:szCs w:val="24"/>
        </w:rPr>
      </w:pPr>
      <w:r w:rsidRPr="00B1477E">
        <w:rPr>
          <w:rFonts w:ascii="Raleway" w:hAnsi="Raleway"/>
          <w:sz w:val="24"/>
          <w:szCs w:val="24"/>
        </w:rPr>
        <w:t xml:space="preserve">The </w:t>
      </w:r>
      <w:r w:rsidR="00D4104E">
        <w:rPr>
          <w:rFonts w:ascii="Raleway" w:hAnsi="Raleway"/>
          <w:sz w:val="24"/>
          <w:szCs w:val="24"/>
        </w:rPr>
        <w:t xml:space="preserve">Clerk to the Board of </w:t>
      </w:r>
      <w:r w:rsidR="00844FB6">
        <w:rPr>
          <w:rFonts w:ascii="Raleway" w:hAnsi="Raleway"/>
          <w:sz w:val="24"/>
          <w:szCs w:val="24"/>
        </w:rPr>
        <w:t>Trust</w:t>
      </w:r>
      <w:r w:rsidR="00D4104E">
        <w:rPr>
          <w:rFonts w:ascii="Raleway" w:hAnsi="Raleway"/>
          <w:sz w:val="24"/>
          <w:szCs w:val="24"/>
        </w:rPr>
        <w:t xml:space="preserve">ees </w:t>
      </w:r>
      <w:r w:rsidRPr="00B1477E">
        <w:rPr>
          <w:rFonts w:ascii="Raleway" w:hAnsi="Raleway"/>
          <w:sz w:val="24"/>
          <w:szCs w:val="24"/>
        </w:rPr>
        <w:t xml:space="preserve">will record an entry in the minutes when an individual withdraws from a meeting. </w:t>
      </w:r>
    </w:p>
    <w:p w14:paraId="483D524E" w14:textId="77777777" w:rsidR="00760AE3" w:rsidRPr="00B1477E" w:rsidRDefault="00760AE3" w:rsidP="000F2C8E">
      <w:pPr>
        <w:spacing w:line="240" w:lineRule="auto"/>
        <w:jc w:val="both"/>
        <w:rPr>
          <w:rFonts w:ascii="Raleway" w:hAnsi="Raleway"/>
          <w:sz w:val="24"/>
          <w:szCs w:val="24"/>
        </w:rPr>
      </w:pPr>
      <w:r w:rsidRPr="00B1477E">
        <w:rPr>
          <w:rFonts w:ascii="Raleway" w:hAnsi="Raleway"/>
          <w:sz w:val="24"/>
          <w:szCs w:val="24"/>
        </w:rPr>
        <w:t xml:space="preserve">Declarations will be clearly recorded so that there can be no potential for misunderstandings. </w:t>
      </w:r>
    </w:p>
    <w:p w14:paraId="738B56B8" w14:textId="6291B103" w:rsidR="00760AE3" w:rsidRPr="00B1477E" w:rsidRDefault="00760AE3" w:rsidP="000F2C8E">
      <w:pPr>
        <w:spacing w:line="240" w:lineRule="auto"/>
        <w:jc w:val="both"/>
        <w:rPr>
          <w:rFonts w:ascii="Raleway" w:hAnsi="Raleway"/>
          <w:sz w:val="24"/>
          <w:szCs w:val="24"/>
        </w:rPr>
      </w:pPr>
      <w:r w:rsidRPr="00B1477E">
        <w:rPr>
          <w:rFonts w:ascii="Raleway" w:hAnsi="Raleway"/>
          <w:sz w:val="24"/>
          <w:szCs w:val="24"/>
        </w:rPr>
        <w:t xml:space="preserve">In circumstances where participation is unavoidable, the </w:t>
      </w:r>
      <w:r w:rsidR="00B1477E">
        <w:rPr>
          <w:rFonts w:ascii="Raleway" w:hAnsi="Raleway"/>
          <w:sz w:val="24"/>
          <w:szCs w:val="24"/>
        </w:rPr>
        <w:t xml:space="preserve">Chair of the Board of </w:t>
      </w:r>
      <w:r w:rsidR="00844FB6">
        <w:rPr>
          <w:rFonts w:ascii="Raleway" w:hAnsi="Raleway"/>
          <w:sz w:val="24"/>
          <w:szCs w:val="24"/>
        </w:rPr>
        <w:t>Trust</w:t>
      </w:r>
      <w:r w:rsidR="000F2C8E">
        <w:rPr>
          <w:rFonts w:ascii="Raleway" w:hAnsi="Raleway"/>
          <w:sz w:val="24"/>
          <w:szCs w:val="24"/>
        </w:rPr>
        <w:t>ees</w:t>
      </w:r>
      <w:r w:rsidRPr="00B1477E">
        <w:rPr>
          <w:rFonts w:ascii="Raleway" w:hAnsi="Raleway"/>
          <w:sz w:val="24"/>
          <w:szCs w:val="24"/>
        </w:rPr>
        <w:t xml:space="preserve"> will consider the risks associated with the situation and advice will be sought from the school’s HR team. An entry of the situation, including the outcome, will be recorded in the minutes. </w:t>
      </w:r>
    </w:p>
    <w:p w14:paraId="438ACF9F" w14:textId="6DC25595" w:rsidR="00760AE3" w:rsidRPr="00B1477E" w:rsidRDefault="00760AE3" w:rsidP="000F2C8E">
      <w:pPr>
        <w:spacing w:line="240" w:lineRule="auto"/>
        <w:jc w:val="both"/>
        <w:rPr>
          <w:rFonts w:ascii="Raleway" w:hAnsi="Raleway"/>
          <w:sz w:val="24"/>
          <w:szCs w:val="24"/>
        </w:rPr>
      </w:pPr>
      <w:r w:rsidRPr="00B1477E">
        <w:rPr>
          <w:rFonts w:ascii="Raleway" w:hAnsi="Raleway"/>
          <w:sz w:val="24"/>
          <w:szCs w:val="24"/>
        </w:rPr>
        <w:t xml:space="preserve">The </w:t>
      </w:r>
      <w:r w:rsidR="00B1477E">
        <w:rPr>
          <w:rFonts w:ascii="Raleway" w:hAnsi="Raleway"/>
          <w:sz w:val="24"/>
          <w:szCs w:val="24"/>
        </w:rPr>
        <w:t xml:space="preserve">Board of </w:t>
      </w:r>
      <w:r w:rsidR="00844FB6">
        <w:rPr>
          <w:rFonts w:ascii="Raleway" w:hAnsi="Raleway"/>
          <w:sz w:val="24"/>
          <w:szCs w:val="24"/>
        </w:rPr>
        <w:t>Trust</w:t>
      </w:r>
      <w:r w:rsidR="000F2C8E">
        <w:rPr>
          <w:rFonts w:ascii="Raleway" w:hAnsi="Raleway"/>
          <w:sz w:val="24"/>
          <w:szCs w:val="24"/>
        </w:rPr>
        <w:t>ees</w:t>
      </w:r>
      <w:r w:rsidRPr="00B1477E">
        <w:rPr>
          <w:rFonts w:ascii="Raleway" w:hAnsi="Raleway"/>
          <w:sz w:val="24"/>
          <w:szCs w:val="24"/>
        </w:rPr>
        <w:t xml:space="preserve"> will follow any legal or governing document requirements on how a conflict of interest must be handled, but may, in serious cases, decide that removing a conflict of interest itself is the most effective way of preventing it from affecting their decision-making. </w:t>
      </w:r>
    </w:p>
    <w:p w14:paraId="3F4BED7D" w14:textId="239EC466" w:rsidR="00760AE3" w:rsidRPr="00B1477E" w:rsidRDefault="00760AE3" w:rsidP="000F2C8E">
      <w:pPr>
        <w:spacing w:line="240" w:lineRule="auto"/>
        <w:jc w:val="both"/>
        <w:rPr>
          <w:rFonts w:ascii="Raleway" w:hAnsi="Raleway"/>
          <w:sz w:val="24"/>
          <w:szCs w:val="24"/>
        </w:rPr>
      </w:pPr>
      <w:r w:rsidRPr="00B1477E">
        <w:rPr>
          <w:rFonts w:ascii="Raleway" w:hAnsi="Raleway"/>
          <w:sz w:val="24"/>
          <w:szCs w:val="24"/>
        </w:rPr>
        <w:t xml:space="preserve">Serious conflicts of interest </w:t>
      </w:r>
      <w:r w:rsidR="0001797A" w:rsidRPr="00B1477E">
        <w:rPr>
          <w:rFonts w:ascii="Raleway" w:hAnsi="Raleway"/>
          <w:sz w:val="24"/>
          <w:szCs w:val="24"/>
        </w:rPr>
        <w:t xml:space="preserve">will </w:t>
      </w:r>
      <w:r w:rsidRPr="00B1477E">
        <w:rPr>
          <w:rFonts w:ascii="Raleway" w:hAnsi="Raleway"/>
          <w:sz w:val="24"/>
          <w:szCs w:val="24"/>
        </w:rPr>
        <w:t xml:space="preserve">include, but </w:t>
      </w:r>
      <w:r w:rsidR="0001797A" w:rsidRPr="00B1477E">
        <w:rPr>
          <w:rFonts w:ascii="Raleway" w:hAnsi="Raleway"/>
          <w:sz w:val="24"/>
          <w:szCs w:val="24"/>
        </w:rPr>
        <w:t>will</w:t>
      </w:r>
      <w:r w:rsidRPr="00B1477E">
        <w:rPr>
          <w:rFonts w:ascii="Raleway" w:hAnsi="Raleway"/>
          <w:sz w:val="24"/>
          <w:szCs w:val="24"/>
        </w:rPr>
        <w:t xml:space="preserve"> not </w:t>
      </w:r>
      <w:r w:rsidR="0001797A" w:rsidRPr="00B1477E">
        <w:rPr>
          <w:rFonts w:ascii="Raleway" w:hAnsi="Raleway"/>
          <w:sz w:val="24"/>
          <w:szCs w:val="24"/>
        </w:rPr>
        <w:t xml:space="preserve">be </w:t>
      </w:r>
      <w:r w:rsidRPr="00B1477E">
        <w:rPr>
          <w:rFonts w:ascii="Raleway" w:hAnsi="Raleway"/>
          <w:sz w:val="24"/>
          <w:szCs w:val="24"/>
        </w:rPr>
        <w:t xml:space="preserve">limited to, those which: </w:t>
      </w:r>
    </w:p>
    <w:p w14:paraId="5EE2AF5F" w14:textId="77777777" w:rsidR="00760AE3" w:rsidRPr="00B1477E" w:rsidRDefault="00760AE3" w:rsidP="000F2C8E">
      <w:pPr>
        <w:pStyle w:val="PolicyBullets"/>
        <w:numPr>
          <w:ilvl w:val="0"/>
          <w:numId w:val="34"/>
        </w:numPr>
        <w:spacing w:line="240" w:lineRule="auto"/>
        <w:jc w:val="both"/>
        <w:rPr>
          <w:rFonts w:ascii="Raleway" w:hAnsi="Raleway"/>
          <w:sz w:val="24"/>
          <w:szCs w:val="24"/>
        </w:rPr>
      </w:pPr>
      <w:r w:rsidRPr="00B1477E">
        <w:rPr>
          <w:rFonts w:ascii="Raleway" w:hAnsi="Raleway"/>
          <w:sz w:val="24"/>
          <w:szCs w:val="24"/>
        </w:rPr>
        <w:t xml:space="preserve">Are so acute and extensive that the member is unable to make their decision in the best interests of the school and its pupils. </w:t>
      </w:r>
    </w:p>
    <w:p w14:paraId="396EBCFC" w14:textId="475AE896" w:rsidR="00760AE3" w:rsidRPr="00B1477E" w:rsidRDefault="00760AE3" w:rsidP="000F2C8E">
      <w:pPr>
        <w:pStyle w:val="PolicyBullets"/>
        <w:numPr>
          <w:ilvl w:val="0"/>
          <w:numId w:val="34"/>
        </w:numPr>
        <w:spacing w:line="240" w:lineRule="auto"/>
        <w:jc w:val="both"/>
        <w:rPr>
          <w:rFonts w:ascii="Raleway" w:hAnsi="Raleway"/>
          <w:sz w:val="24"/>
          <w:szCs w:val="24"/>
        </w:rPr>
      </w:pPr>
      <w:r w:rsidRPr="00B1477E">
        <w:rPr>
          <w:rFonts w:ascii="Raleway" w:hAnsi="Raleway"/>
          <w:sz w:val="24"/>
          <w:szCs w:val="24"/>
        </w:rPr>
        <w:t xml:space="preserve">Are present in significant high-risk decisions of the </w:t>
      </w:r>
      <w:r w:rsidR="00844FB6">
        <w:rPr>
          <w:rFonts w:ascii="Raleway" w:hAnsi="Raleway"/>
          <w:sz w:val="24"/>
          <w:szCs w:val="24"/>
        </w:rPr>
        <w:t>Trust</w:t>
      </w:r>
      <w:r w:rsidR="000F2C8E">
        <w:rPr>
          <w:rFonts w:ascii="Raleway" w:hAnsi="Raleway"/>
          <w:sz w:val="24"/>
          <w:szCs w:val="24"/>
        </w:rPr>
        <w:t>ees</w:t>
      </w:r>
      <w:r w:rsidRPr="00B1477E">
        <w:rPr>
          <w:rFonts w:ascii="Raleway" w:hAnsi="Raleway"/>
          <w:sz w:val="24"/>
          <w:szCs w:val="24"/>
        </w:rPr>
        <w:t xml:space="preserve">.  </w:t>
      </w:r>
    </w:p>
    <w:p w14:paraId="6854D17B" w14:textId="77777777" w:rsidR="00760AE3" w:rsidRPr="00B1477E" w:rsidRDefault="00760AE3" w:rsidP="000F2C8E">
      <w:pPr>
        <w:pStyle w:val="PolicyBullets"/>
        <w:numPr>
          <w:ilvl w:val="0"/>
          <w:numId w:val="34"/>
        </w:numPr>
        <w:spacing w:line="240" w:lineRule="auto"/>
        <w:jc w:val="both"/>
        <w:rPr>
          <w:rFonts w:ascii="Raleway" w:hAnsi="Raleway"/>
          <w:sz w:val="24"/>
          <w:szCs w:val="24"/>
        </w:rPr>
      </w:pPr>
      <w:r w:rsidRPr="00B1477E">
        <w:rPr>
          <w:rFonts w:ascii="Raleway" w:hAnsi="Raleway"/>
          <w:sz w:val="24"/>
          <w:szCs w:val="24"/>
        </w:rPr>
        <w:t xml:space="preserve">Mean that effective decision-making is regularly undermined or cannot be managed in accordance with the required or best practice approach. </w:t>
      </w:r>
    </w:p>
    <w:p w14:paraId="18F555E5" w14:textId="739BBD31" w:rsidR="00760AE3" w:rsidRPr="00B1477E" w:rsidRDefault="00760AE3" w:rsidP="000F2C8E">
      <w:pPr>
        <w:pStyle w:val="PolicyBullets"/>
        <w:numPr>
          <w:ilvl w:val="0"/>
          <w:numId w:val="34"/>
        </w:numPr>
        <w:spacing w:line="240" w:lineRule="auto"/>
        <w:jc w:val="both"/>
        <w:rPr>
          <w:rFonts w:ascii="Raleway" w:hAnsi="Raleway"/>
          <w:sz w:val="24"/>
          <w:szCs w:val="24"/>
        </w:rPr>
      </w:pPr>
      <w:r w:rsidRPr="00B1477E">
        <w:rPr>
          <w:rFonts w:ascii="Raleway" w:hAnsi="Raleway"/>
          <w:sz w:val="24"/>
          <w:szCs w:val="24"/>
        </w:rPr>
        <w:t xml:space="preserve">Are associated with an inappropriate </w:t>
      </w:r>
      <w:r w:rsidR="00B1477E">
        <w:rPr>
          <w:rFonts w:ascii="Raleway" w:hAnsi="Raleway"/>
          <w:sz w:val="24"/>
          <w:szCs w:val="24"/>
        </w:rPr>
        <w:t xml:space="preserve">Board of </w:t>
      </w:r>
      <w:r w:rsidR="00844FB6">
        <w:rPr>
          <w:rFonts w:ascii="Raleway" w:hAnsi="Raleway"/>
          <w:sz w:val="24"/>
          <w:szCs w:val="24"/>
        </w:rPr>
        <w:t>Trust</w:t>
      </w:r>
      <w:r w:rsidR="000F2C8E">
        <w:rPr>
          <w:rFonts w:ascii="Raleway" w:hAnsi="Raleway"/>
          <w:sz w:val="24"/>
          <w:szCs w:val="24"/>
        </w:rPr>
        <w:t>ees</w:t>
      </w:r>
      <w:r w:rsidR="00D4104E">
        <w:rPr>
          <w:rFonts w:ascii="Raleway" w:hAnsi="Raleway"/>
          <w:sz w:val="24"/>
          <w:szCs w:val="24"/>
        </w:rPr>
        <w:t>’</w:t>
      </w:r>
      <w:r w:rsidRPr="00B1477E">
        <w:rPr>
          <w:rFonts w:ascii="Raleway" w:hAnsi="Raleway"/>
          <w:sz w:val="24"/>
          <w:szCs w:val="24"/>
        </w:rPr>
        <w:t xml:space="preserve"> benefit. </w:t>
      </w:r>
    </w:p>
    <w:p w14:paraId="16ECEF7C" w14:textId="3709CF4A" w:rsidR="00760AE3" w:rsidRPr="00B1477E" w:rsidRDefault="00151C80" w:rsidP="000F2C8E">
      <w:pPr>
        <w:spacing w:line="240" w:lineRule="auto"/>
        <w:jc w:val="both"/>
        <w:rPr>
          <w:rFonts w:ascii="Raleway" w:hAnsi="Raleway"/>
          <w:sz w:val="24"/>
          <w:szCs w:val="24"/>
        </w:rPr>
      </w:pPr>
      <w:r w:rsidRPr="00B1477E">
        <w:rPr>
          <w:rFonts w:ascii="Raleway" w:hAnsi="Raleway"/>
          <w:sz w:val="24"/>
          <w:szCs w:val="24"/>
        </w:rPr>
        <w:br/>
      </w:r>
      <w:r w:rsidR="00760AE3" w:rsidRPr="00B1477E">
        <w:rPr>
          <w:rFonts w:ascii="Raleway" w:hAnsi="Raleway"/>
          <w:sz w:val="24"/>
          <w:szCs w:val="24"/>
        </w:rPr>
        <w:t xml:space="preserve">To remove a conflict of interest, the </w:t>
      </w:r>
      <w:r w:rsidR="00B1477E">
        <w:rPr>
          <w:rFonts w:ascii="Raleway" w:hAnsi="Raleway"/>
          <w:sz w:val="24"/>
          <w:szCs w:val="24"/>
        </w:rPr>
        <w:t xml:space="preserve">Board of </w:t>
      </w:r>
      <w:r w:rsidR="00844FB6">
        <w:rPr>
          <w:rFonts w:ascii="Raleway" w:hAnsi="Raleway"/>
          <w:sz w:val="24"/>
          <w:szCs w:val="24"/>
        </w:rPr>
        <w:t>Trust</w:t>
      </w:r>
      <w:r w:rsidR="000F2C8E">
        <w:rPr>
          <w:rFonts w:ascii="Raleway" w:hAnsi="Raleway"/>
          <w:sz w:val="24"/>
          <w:szCs w:val="24"/>
        </w:rPr>
        <w:t>ees</w:t>
      </w:r>
      <w:r w:rsidR="00760AE3" w:rsidRPr="00B1477E">
        <w:rPr>
          <w:rFonts w:ascii="Raleway" w:hAnsi="Raleway"/>
          <w:sz w:val="24"/>
          <w:szCs w:val="24"/>
        </w:rPr>
        <w:t xml:space="preserve"> will undertake appropriate action, including: </w:t>
      </w:r>
    </w:p>
    <w:p w14:paraId="1AAC31DB" w14:textId="77777777" w:rsidR="00760AE3" w:rsidRPr="00B1477E" w:rsidRDefault="00760AE3" w:rsidP="000F2C8E">
      <w:pPr>
        <w:pStyle w:val="PolicyBullets"/>
        <w:numPr>
          <w:ilvl w:val="0"/>
          <w:numId w:val="35"/>
        </w:numPr>
        <w:spacing w:line="240" w:lineRule="auto"/>
        <w:jc w:val="both"/>
        <w:rPr>
          <w:rFonts w:ascii="Raleway" w:hAnsi="Raleway"/>
          <w:sz w:val="24"/>
          <w:szCs w:val="24"/>
        </w:rPr>
      </w:pPr>
      <w:r w:rsidRPr="00B1477E">
        <w:rPr>
          <w:rFonts w:ascii="Raleway" w:hAnsi="Raleway"/>
          <w:sz w:val="24"/>
          <w:szCs w:val="24"/>
        </w:rPr>
        <w:t xml:space="preserve">Not pursuing the course of action. </w:t>
      </w:r>
    </w:p>
    <w:p w14:paraId="5B014ED0" w14:textId="77777777" w:rsidR="00760AE3" w:rsidRPr="00B1477E" w:rsidRDefault="00760AE3" w:rsidP="000F2C8E">
      <w:pPr>
        <w:pStyle w:val="PolicyBullets"/>
        <w:numPr>
          <w:ilvl w:val="0"/>
          <w:numId w:val="35"/>
        </w:numPr>
        <w:spacing w:line="240" w:lineRule="auto"/>
        <w:jc w:val="both"/>
        <w:rPr>
          <w:rFonts w:ascii="Raleway" w:hAnsi="Raleway"/>
          <w:sz w:val="24"/>
          <w:szCs w:val="24"/>
        </w:rPr>
      </w:pPr>
      <w:r w:rsidRPr="00B1477E">
        <w:rPr>
          <w:rFonts w:ascii="Raleway" w:hAnsi="Raleway"/>
          <w:sz w:val="24"/>
          <w:szCs w:val="24"/>
        </w:rPr>
        <w:t xml:space="preserve">Proceeding with the issue in a different way so that a conflict of interest does not arise. </w:t>
      </w:r>
    </w:p>
    <w:p w14:paraId="5C395A80" w14:textId="2926C5EC" w:rsidR="00760AE3" w:rsidRPr="00B1477E" w:rsidRDefault="00760AE3" w:rsidP="000F2C8E">
      <w:pPr>
        <w:pStyle w:val="PolicyBullets"/>
        <w:numPr>
          <w:ilvl w:val="0"/>
          <w:numId w:val="35"/>
        </w:numPr>
        <w:spacing w:line="240" w:lineRule="auto"/>
        <w:jc w:val="both"/>
        <w:rPr>
          <w:rFonts w:ascii="Raleway" w:hAnsi="Raleway"/>
          <w:sz w:val="24"/>
          <w:szCs w:val="24"/>
        </w:rPr>
      </w:pPr>
      <w:r w:rsidRPr="00B1477E">
        <w:rPr>
          <w:rFonts w:ascii="Raleway" w:hAnsi="Raleway"/>
          <w:sz w:val="24"/>
          <w:szCs w:val="24"/>
        </w:rPr>
        <w:t>Securing the resignation of the</w:t>
      </w:r>
      <w:r w:rsidR="00D4104E">
        <w:rPr>
          <w:rFonts w:ascii="Raleway" w:hAnsi="Raleway"/>
          <w:sz w:val="24"/>
          <w:szCs w:val="24"/>
        </w:rPr>
        <w:t xml:space="preserve"> affected person</w:t>
      </w:r>
      <w:r w:rsidRPr="00B1477E">
        <w:rPr>
          <w:rFonts w:ascii="Raleway" w:hAnsi="Raleway"/>
          <w:sz w:val="24"/>
          <w:szCs w:val="24"/>
        </w:rPr>
        <w:t xml:space="preserve"> by a conflict of interest. </w:t>
      </w:r>
    </w:p>
    <w:p w14:paraId="1F51D1A5" w14:textId="64D36F75" w:rsidR="00760AE3" w:rsidRPr="00B1477E" w:rsidRDefault="00760AE3" w:rsidP="000F2C8E">
      <w:pPr>
        <w:pStyle w:val="PolicyBullets"/>
        <w:numPr>
          <w:ilvl w:val="0"/>
          <w:numId w:val="35"/>
        </w:numPr>
        <w:spacing w:after="200" w:line="240" w:lineRule="auto"/>
        <w:ind w:left="714" w:hanging="357"/>
        <w:contextualSpacing w:val="0"/>
        <w:jc w:val="both"/>
        <w:rPr>
          <w:rFonts w:ascii="Raleway" w:hAnsi="Raleway"/>
          <w:sz w:val="24"/>
          <w:szCs w:val="24"/>
        </w:rPr>
      </w:pPr>
      <w:r w:rsidRPr="00B1477E">
        <w:rPr>
          <w:rFonts w:ascii="Raleway" w:hAnsi="Raleway"/>
          <w:sz w:val="24"/>
          <w:szCs w:val="24"/>
        </w:rPr>
        <w:t xml:space="preserve">Not making </w:t>
      </w:r>
      <w:r w:rsidR="00844FB6">
        <w:rPr>
          <w:rFonts w:ascii="Raleway" w:hAnsi="Raleway"/>
          <w:sz w:val="24"/>
          <w:szCs w:val="24"/>
        </w:rPr>
        <w:t>Trust</w:t>
      </w:r>
      <w:r w:rsidR="00D4104E">
        <w:rPr>
          <w:rFonts w:ascii="Raleway" w:hAnsi="Raleway"/>
          <w:sz w:val="24"/>
          <w:szCs w:val="24"/>
        </w:rPr>
        <w:t xml:space="preserve">ee </w:t>
      </w:r>
      <w:r w:rsidRPr="00B1477E">
        <w:rPr>
          <w:rFonts w:ascii="Raleway" w:hAnsi="Raleway"/>
          <w:sz w:val="24"/>
          <w:szCs w:val="24"/>
        </w:rPr>
        <w:t xml:space="preserve">appointments </w:t>
      </w:r>
      <w:r w:rsidR="00D4104E">
        <w:rPr>
          <w:rFonts w:ascii="Raleway" w:hAnsi="Raleway"/>
          <w:sz w:val="24"/>
          <w:szCs w:val="24"/>
        </w:rPr>
        <w:t xml:space="preserve">which </w:t>
      </w:r>
      <w:r w:rsidRPr="00B1477E">
        <w:rPr>
          <w:rFonts w:ascii="Raleway" w:hAnsi="Raleway"/>
          <w:sz w:val="24"/>
          <w:szCs w:val="24"/>
        </w:rPr>
        <w:t xml:space="preserve">would knowingly introduce a conflict of interest. </w:t>
      </w:r>
    </w:p>
    <w:p w14:paraId="6FEF222A" w14:textId="07F08138" w:rsidR="00760AE3" w:rsidRPr="00B1477E" w:rsidRDefault="00E93386" w:rsidP="000F2C8E">
      <w:pPr>
        <w:pStyle w:val="Heading1"/>
        <w:spacing w:line="240" w:lineRule="auto"/>
        <w:rPr>
          <w:rFonts w:ascii="Raleway" w:hAnsi="Raleway"/>
          <w:sz w:val="24"/>
          <w:szCs w:val="24"/>
        </w:rPr>
      </w:pPr>
      <w:bookmarkStart w:id="11" w:name="_Records_of_proceedings"/>
      <w:bookmarkEnd w:id="11"/>
      <w:r w:rsidRPr="00B1477E">
        <w:rPr>
          <w:rFonts w:ascii="Raleway" w:hAnsi="Raleway"/>
          <w:sz w:val="24"/>
          <w:szCs w:val="24"/>
        </w:rPr>
        <w:t>R</w:t>
      </w:r>
      <w:r w:rsidR="00B2537A" w:rsidRPr="00B1477E">
        <w:rPr>
          <w:rFonts w:ascii="Raleway" w:hAnsi="Raleway"/>
          <w:sz w:val="24"/>
          <w:szCs w:val="24"/>
        </w:rPr>
        <w:t>ecords of proceedings</w:t>
      </w:r>
    </w:p>
    <w:p w14:paraId="17BB663F" w14:textId="77777777" w:rsidR="00B2537A" w:rsidRPr="00B1477E" w:rsidRDefault="00B2537A" w:rsidP="000F2C8E">
      <w:pPr>
        <w:spacing w:line="240" w:lineRule="auto"/>
        <w:jc w:val="both"/>
        <w:rPr>
          <w:rFonts w:ascii="Raleway" w:hAnsi="Raleway"/>
          <w:sz w:val="24"/>
          <w:szCs w:val="24"/>
        </w:rPr>
      </w:pPr>
      <w:r w:rsidRPr="00B1477E">
        <w:rPr>
          <w:rFonts w:ascii="Raleway" w:hAnsi="Raleway"/>
          <w:sz w:val="24"/>
          <w:szCs w:val="24"/>
        </w:rPr>
        <w:t xml:space="preserve">Each time a declaration has been made during a meeting or an individual has withdrawn from a discussion, a record will be kept in the meeting minutes. </w:t>
      </w:r>
    </w:p>
    <w:p w14:paraId="0B4E2D0C" w14:textId="77777777" w:rsidR="00B2537A" w:rsidRPr="00B1477E" w:rsidRDefault="00B2537A" w:rsidP="000F2C8E">
      <w:pPr>
        <w:spacing w:line="240" w:lineRule="auto"/>
        <w:jc w:val="both"/>
        <w:rPr>
          <w:rFonts w:ascii="Raleway" w:hAnsi="Raleway"/>
          <w:sz w:val="24"/>
          <w:szCs w:val="24"/>
        </w:rPr>
      </w:pPr>
      <w:r w:rsidRPr="00B1477E">
        <w:rPr>
          <w:rFonts w:ascii="Raleway" w:hAnsi="Raleway"/>
          <w:sz w:val="24"/>
          <w:szCs w:val="24"/>
        </w:rPr>
        <w:t xml:space="preserve"> At a minimum, the following information will be recorded: </w:t>
      </w:r>
    </w:p>
    <w:p w14:paraId="5122D4A3" w14:textId="765D7286" w:rsidR="00B2537A" w:rsidRPr="00B1477E" w:rsidRDefault="00B2537A" w:rsidP="000F2C8E">
      <w:pPr>
        <w:pStyle w:val="PolicyBullets"/>
        <w:numPr>
          <w:ilvl w:val="0"/>
          <w:numId w:val="36"/>
        </w:numPr>
        <w:spacing w:line="240" w:lineRule="auto"/>
        <w:jc w:val="both"/>
        <w:rPr>
          <w:rFonts w:ascii="Raleway" w:hAnsi="Raleway"/>
          <w:sz w:val="24"/>
          <w:szCs w:val="24"/>
        </w:rPr>
      </w:pPr>
      <w:r w:rsidRPr="00B1477E">
        <w:rPr>
          <w:rFonts w:ascii="Raleway" w:hAnsi="Raleway"/>
          <w:sz w:val="24"/>
          <w:szCs w:val="24"/>
        </w:rPr>
        <w:t>The nature of the conflict</w:t>
      </w:r>
      <w:r w:rsidR="00D4104E">
        <w:rPr>
          <w:rFonts w:ascii="Raleway" w:hAnsi="Raleway"/>
          <w:sz w:val="24"/>
          <w:szCs w:val="24"/>
        </w:rPr>
        <w:t>.</w:t>
      </w:r>
    </w:p>
    <w:p w14:paraId="404462A8" w14:textId="09D3F28B" w:rsidR="00B2537A" w:rsidRPr="00B1477E" w:rsidRDefault="00B2537A" w:rsidP="000F2C8E">
      <w:pPr>
        <w:pStyle w:val="PolicyBullets"/>
        <w:numPr>
          <w:ilvl w:val="0"/>
          <w:numId w:val="36"/>
        </w:numPr>
        <w:spacing w:line="240" w:lineRule="auto"/>
        <w:jc w:val="both"/>
        <w:rPr>
          <w:rFonts w:ascii="Raleway" w:hAnsi="Raleway"/>
          <w:sz w:val="24"/>
          <w:szCs w:val="24"/>
        </w:rPr>
      </w:pPr>
      <w:r w:rsidRPr="00B1477E">
        <w:rPr>
          <w:rFonts w:ascii="Raleway" w:hAnsi="Raleway"/>
          <w:sz w:val="24"/>
          <w:szCs w:val="24"/>
        </w:rPr>
        <w:t>Which members were affected</w:t>
      </w:r>
      <w:r w:rsidR="00D4104E">
        <w:rPr>
          <w:rFonts w:ascii="Raleway" w:hAnsi="Raleway"/>
          <w:sz w:val="24"/>
          <w:szCs w:val="24"/>
        </w:rPr>
        <w:t>.</w:t>
      </w:r>
    </w:p>
    <w:p w14:paraId="1A89A106" w14:textId="30F89E0F" w:rsidR="00B2537A" w:rsidRPr="00B1477E" w:rsidRDefault="00B2537A" w:rsidP="000F2C8E">
      <w:pPr>
        <w:pStyle w:val="PolicyBullets"/>
        <w:numPr>
          <w:ilvl w:val="0"/>
          <w:numId w:val="36"/>
        </w:numPr>
        <w:spacing w:line="240" w:lineRule="auto"/>
        <w:jc w:val="both"/>
        <w:rPr>
          <w:rFonts w:ascii="Raleway" w:hAnsi="Raleway"/>
          <w:sz w:val="24"/>
          <w:szCs w:val="24"/>
        </w:rPr>
      </w:pPr>
      <w:r w:rsidRPr="00B1477E">
        <w:rPr>
          <w:rFonts w:ascii="Raleway" w:hAnsi="Raleway"/>
          <w:sz w:val="24"/>
          <w:szCs w:val="24"/>
        </w:rPr>
        <w:t>Whether the conflicts of interest were declared in advance</w:t>
      </w:r>
      <w:r w:rsidR="00D4104E">
        <w:rPr>
          <w:rFonts w:ascii="Raleway" w:hAnsi="Raleway"/>
          <w:sz w:val="24"/>
          <w:szCs w:val="24"/>
        </w:rPr>
        <w:t>.</w:t>
      </w:r>
      <w:r w:rsidRPr="00B1477E">
        <w:rPr>
          <w:rFonts w:ascii="Raleway" w:hAnsi="Raleway"/>
          <w:sz w:val="24"/>
          <w:szCs w:val="24"/>
        </w:rPr>
        <w:t xml:space="preserve"> </w:t>
      </w:r>
    </w:p>
    <w:p w14:paraId="2CF31C6D" w14:textId="4CD477F2" w:rsidR="00B2537A" w:rsidRPr="00B1477E" w:rsidRDefault="00B2537A" w:rsidP="000F2C8E">
      <w:pPr>
        <w:pStyle w:val="PolicyBullets"/>
        <w:numPr>
          <w:ilvl w:val="0"/>
          <w:numId w:val="36"/>
        </w:numPr>
        <w:spacing w:line="240" w:lineRule="auto"/>
        <w:jc w:val="both"/>
        <w:rPr>
          <w:rFonts w:ascii="Raleway" w:hAnsi="Raleway"/>
          <w:sz w:val="24"/>
          <w:szCs w:val="24"/>
        </w:rPr>
      </w:pPr>
      <w:r w:rsidRPr="00B1477E">
        <w:rPr>
          <w:rFonts w:ascii="Raleway" w:hAnsi="Raleway"/>
          <w:sz w:val="24"/>
          <w:szCs w:val="24"/>
        </w:rPr>
        <w:t>Whether anyone withdrew from the discussion</w:t>
      </w:r>
      <w:r w:rsidR="00D4104E">
        <w:rPr>
          <w:rFonts w:ascii="Raleway" w:hAnsi="Raleway"/>
          <w:sz w:val="24"/>
          <w:szCs w:val="24"/>
        </w:rPr>
        <w:t>.</w:t>
      </w:r>
    </w:p>
    <w:p w14:paraId="059652C0" w14:textId="0D2E90ED" w:rsidR="00B2537A" w:rsidRPr="00B1477E" w:rsidRDefault="00B2537A" w:rsidP="000F2C8E">
      <w:pPr>
        <w:pStyle w:val="PolicyBullets"/>
        <w:numPr>
          <w:ilvl w:val="0"/>
          <w:numId w:val="36"/>
        </w:numPr>
        <w:spacing w:line="240" w:lineRule="auto"/>
        <w:jc w:val="both"/>
        <w:rPr>
          <w:rFonts w:ascii="Raleway" w:hAnsi="Raleway"/>
          <w:sz w:val="24"/>
          <w:szCs w:val="24"/>
        </w:rPr>
      </w:pPr>
      <w:r w:rsidRPr="00B1477E">
        <w:rPr>
          <w:rFonts w:ascii="Raleway" w:hAnsi="Raleway"/>
          <w:sz w:val="24"/>
          <w:szCs w:val="24"/>
        </w:rPr>
        <w:t xml:space="preserve">How the </w:t>
      </w:r>
      <w:r w:rsidR="00844FB6">
        <w:rPr>
          <w:rFonts w:ascii="Raleway" w:hAnsi="Raleway"/>
          <w:sz w:val="24"/>
          <w:szCs w:val="24"/>
        </w:rPr>
        <w:t>Trust</w:t>
      </w:r>
      <w:r w:rsidR="000F2C8E">
        <w:rPr>
          <w:rFonts w:ascii="Raleway" w:hAnsi="Raleway"/>
          <w:sz w:val="24"/>
          <w:szCs w:val="24"/>
        </w:rPr>
        <w:t>ees</w:t>
      </w:r>
      <w:r w:rsidRPr="00B1477E">
        <w:rPr>
          <w:rFonts w:ascii="Raleway" w:hAnsi="Raleway"/>
          <w:sz w:val="24"/>
          <w:szCs w:val="24"/>
        </w:rPr>
        <w:t xml:space="preserve"> reached the decision made</w:t>
      </w:r>
      <w:r w:rsidR="00D4104E">
        <w:rPr>
          <w:rFonts w:ascii="Raleway" w:hAnsi="Raleway"/>
          <w:sz w:val="24"/>
          <w:szCs w:val="24"/>
        </w:rPr>
        <w:t>.</w:t>
      </w:r>
      <w:r w:rsidRPr="00B1477E">
        <w:rPr>
          <w:rFonts w:ascii="Raleway" w:hAnsi="Raleway"/>
          <w:sz w:val="24"/>
          <w:szCs w:val="24"/>
        </w:rPr>
        <w:t xml:space="preserve"> </w:t>
      </w:r>
    </w:p>
    <w:p w14:paraId="72F1385C" w14:textId="3DE796B1" w:rsidR="00B2537A" w:rsidRPr="00B1477E" w:rsidRDefault="00B2537A" w:rsidP="000F2C8E">
      <w:pPr>
        <w:pStyle w:val="PolicyBullets"/>
        <w:numPr>
          <w:ilvl w:val="0"/>
          <w:numId w:val="36"/>
        </w:numPr>
        <w:spacing w:line="240" w:lineRule="auto"/>
        <w:jc w:val="both"/>
        <w:rPr>
          <w:rFonts w:ascii="Raleway" w:hAnsi="Raleway"/>
          <w:sz w:val="24"/>
          <w:szCs w:val="24"/>
        </w:rPr>
      </w:pPr>
      <w:r w:rsidRPr="00B1477E">
        <w:rPr>
          <w:rFonts w:ascii="Raleway" w:hAnsi="Raleway"/>
          <w:sz w:val="24"/>
          <w:szCs w:val="24"/>
        </w:rPr>
        <w:t>A description of what was disclosed and in what circumstances</w:t>
      </w:r>
      <w:r w:rsidR="00D4104E">
        <w:rPr>
          <w:rFonts w:ascii="Raleway" w:hAnsi="Raleway"/>
          <w:sz w:val="24"/>
          <w:szCs w:val="24"/>
        </w:rPr>
        <w:t>.</w:t>
      </w:r>
      <w:r w:rsidRPr="00B1477E">
        <w:rPr>
          <w:rFonts w:ascii="Raleway" w:hAnsi="Raleway"/>
          <w:sz w:val="24"/>
          <w:szCs w:val="24"/>
        </w:rPr>
        <w:t xml:space="preserve"> </w:t>
      </w:r>
    </w:p>
    <w:p w14:paraId="2B0C0C7F" w14:textId="788CD42C" w:rsidR="00B2537A" w:rsidRPr="00B1477E" w:rsidRDefault="00B2537A" w:rsidP="000F2C8E">
      <w:pPr>
        <w:pStyle w:val="PolicyBullets"/>
        <w:numPr>
          <w:ilvl w:val="0"/>
          <w:numId w:val="36"/>
        </w:numPr>
        <w:spacing w:line="240" w:lineRule="auto"/>
        <w:jc w:val="both"/>
        <w:rPr>
          <w:rFonts w:ascii="Raleway" w:hAnsi="Raleway"/>
          <w:sz w:val="24"/>
          <w:szCs w:val="24"/>
        </w:rPr>
      </w:pPr>
      <w:r w:rsidRPr="00B1477E">
        <w:rPr>
          <w:rFonts w:ascii="Raleway" w:hAnsi="Raleway"/>
          <w:sz w:val="24"/>
          <w:szCs w:val="24"/>
        </w:rPr>
        <w:t xml:space="preserve">A cross-reference to an entry in the </w:t>
      </w:r>
      <w:r w:rsidR="00F66989" w:rsidRPr="00B1477E">
        <w:rPr>
          <w:rFonts w:ascii="Raleway" w:hAnsi="Raleway"/>
          <w:sz w:val="24"/>
          <w:szCs w:val="24"/>
        </w:rPr>
        <w:t>Declared Conflicts of Interest Register</w:t>
      </w:r>
      <w:r w:rsidR="00D4104E">
        <w:rPr>
          <w:rFonts w:ascii="Raleway" w:hAnsi="Raleway"/>
          <w:sz w:val="24"/>
          <w:szCs w:val="24"/>
        </w:rPr>
        <w:t>.</w:t>
      </w:r>
      <w:r w:rsidRPr="00B1477E">
        <w:rPr>
          <w:rFonts w:ascii="Raleway" w:hAnsi="Raleway"/>
          <w:sz w:val="24"/>
          <w:szCs w:val="24"/>
        </w:rPr>
        <w:t xml:space="preserve"> </w:t>
      </w:r>
    </w:p>
    <w:p w14:paraId="08482D58" w14:textId="4F3F7219" w:rsidR="00B2537A" w:rsidRPr="00B1477E" w:rsidRDefault="00B2537A" w:rsidP="000F2C8E">
      <w:pPr>
        <w:pStyle w:val="PolicyBullets"/>
        <w:numPr>
          <w:ilvl w:val="0"/>
          <w:numId w:val="36"/>
        </w:numPr>
        <w:spacing w:after="200" w:line="240" w:lineRule="auto"/>
        <w:ind w:left="714" w:hanging="357"/>
        <w:contextualSpacing w:val="0"/>
        <w:jc w:val="both"/>
        <w:rPr>
          <w:rFonts w:ascii="Raleway" w:hAnsi="Raleway"/>
          <w:sz w:val="24"/>
          <w:szCs w:val="24"/>
        </w:rPr>
      </w:pPr>
      <w:r w:rsidRPr="00B1477E">
        <w:rPr>
          <w:rFonts w:ascii="Raleway" w:hAnsi="Raleway"/>
          <w:sz w:val="24"/>
          <w:szCs w:val="24"/>
        </w:rPr>
        <w:t xml:space="preserve">The </w:t>
      </w:r>
      <w:r w:rsidR="00B1477E">
        <w:rPr>
          <w:rFonts w:ascii="Raleway" w:hAnsi="Raleway"/>
          <w:sz w:val="24"/>
          <w:szCs w:val="24"/>
        </w:rPr>
        <w:t xml:space="preserve">Chair of the Board of </w:t>
      </w:r>
      <w:r w:rsidR="00844FB6">
        <w:rPr>
          <w:rFonts w:ascii="Raleway" w:hAnsi="Raleway"/>
          <w:sz w:val="24"/>
          <w:szCs w:val="24"/>
        </w:rPr>
        <w:t>Trust</w:t>
      </w:r>
      <w:r w:rsidR="000F2C8E">
        <w:rPr>
          <w:rFonts w:ascii="Raleway" w:hAnsi="Raleway"/>
          <w:sz w:val="24"/>
          <w:szCs w:val="24"/>
        </w:rPr>
        <w:t>ees</w:t>
      </w:r>
      <w:r w:rsidRPr="00B1477E">
        <w:rPr>
          <w:rFonts w:ascii="Raleway" w:hAnsi="Raleway"/>
          <w:sz w:val="24"/>
          <w:szCs w:val="24"/>
        </w:rPr>
        <w:t xml:space="preserve"> or </w:t>
      </w:r>
      <w:r w:rsidR="00B1477E">
        <w:rPr>
          <w:rFonts w:ascii="Raleway" w:hAnsi="Raleway"/>
          <w:sz w:val="24"/>
          <w:szCs w:val="24"/>
        </w:rPr>
        <w:t>Principal</w:t>
      </w:r>
      <w:r w:rsidRPr="00B1477E">
        <w:rPr>
          <w:rFonts w:ascii="Raleway" w:hAnsi="Raleway"/>
          <w:color w:val="FFD006"/>
          <w:sz w:val="24"/>
          <w:szCs w:val="24"/>
        </w:rPr>
        <w:t xml:space="preserve"> </w:t>
      </w:r>
      <w:r w:rsidRPr="00B1477E">
        <w:rPr>
          <w:rFonts w:ascii="Raleway" w:hAnsi="Raleway"/>
          <w:sz w:val="24"/>
          <w:szCs w:val="24"/>
        </w:rPr>
        <w:t>will sign and date the record</w:t>
      </w:r>
      <w:r w:rsidR="00D4104E">
        <w:rPr>
          <w:rFonts w:ascii="Raleway" w:hAnsi="Raleway"/>
          <w:sz w:val="24"/>
          <w:szCs w:val="24"/>
        </w:rPr>
        <w:t>.</w:t>
      </w:r>
      <w:r w:rsidRPr="00B1477E">
        <w:rPr>
          <w:rFonts w:ascii="Raleway" w:hAnsi="Raleway"/>
          <w:sz w:val="24"/>
          <w:szCs w:val="24"/>
        </w:rPr>
        <w:t xml:space="preserve"> </w:t>
      </w:r>
    </w:p>
    <w:p w14:paraId="222EBA1D" w14:textId="20F2959B" w:rsidR="00B2537A" w:rsidRPr="00B1477E" w:rsidRDefault="00B2537A" w:rsidP="000F2C8E">
      <w:pPr>
        <w:pStyle w:val="Heading1"/>
        <w:spacing w:line="240" w:lineRule="auto"/>
        <w:rPr>
          <w:rFonts w:ascii="Raleway" w:hAnsi="Raleway"/>
          <w:sz w:val="24"/>
          <w:szCs w:val="24"/>
        </w:rPr>
      </w:pPr>
      <w:bookmarkStart w:id="12" w:name="_Non-compliance"/>
      <w:bookmarkEnd w:id="12"/>
      <w:r w:rsidRPr="00B1477E">
        <w:rPr>
          <w:rFonts w:ascii="Raleway" w:hAnsi="Raleway"/>
          <w:sz w:val="24"/>
          <w:szCs w:val="24"/>
        </w:rPr>
        <w:t>Non-compliance</w:t>
      </w:r>
    </w:p>
    <w:p w14:paraId="1E489191" w14:textId="2FD68DC7" w:rsidR="00B2537A" w:rsidRPr="00B1477E" w:rsidRDefault="00B2537A" w:rsidP="000F2C8E">
      <w:pPr>
        <w:spacing w:line="240" w:lineRule="auto"/>
        <w:jc w:val="both"/>
        <w:rPr>
          <w:rFonts w:ascii="Raleway" w:hAnsi="Raleway"/>
          <w:sz w:val="24"/>
          <w:szCs w:val="24"/>
        </w:rPr>
      </w:pPr>
      <w:r w:rsidRPr="00B1477E">
        <w:rPr>
          <w:rFonts w:ascii="Raleway" w:hAnsi="Raleway"/>
          <w:sz w:val="24"/>
          <w:szCs w:val="24"/>
        </w:rPr>
        <w:t xml:space="preserve">Any member of the </w:t>
      </w:r>
      <w:r w:rsidR="00B1477E">
        <w:rPr>
          <w:rFonts w:ascii="Raleway" w:hAnsi="Raleway"/>
          <w:sz w:val="24"/>
          <w:szCs w:val="24"/>
        </w:rPr>
        <w:t xml:space="preserve">Board of </w:t>
      </w:r>
      <w:r w:rsidR="00844FB6">
        <w:rPr>
          <w:rFonts w:ascii="Raleway" w:hAnsi="Raleway"/>
          <w:sz w:val="24"/>
          <w:szCs w:val="24"/>
        </w:rPr>
        <w:t>Trust</w:t>
      </w:r>
      <w:r w:rsidR="000F2C8E">
        <w:rPr>
          <w:rFonts w:ascii="Raleway" w:hAnsi="Raleway"/>
          <w:sz w:val="24"/>
          <w:szCs w:val="24"/>
        </w:rPr>
        <w:t>ees</w:t>
      </w:r>
      <w:r w:rsidRPr="00B1477E">
        <w:rPr>
          <w:rFonts w:ascii="Raleway" w:hAnsi="Raleway"/>
          <w:sz w:val="24"/>
          <w:szCs w:val="24"/>
        </w:rPr>
        <w:t xml:space="preserve"> who fails to reveal information to enable the </w:t>
      </w:r>
      <w:r w:rsidR="00B1477E">
        <w:rPr>
          <w:rFonts w:ascii="Raleway" w:hAnsi="Raleway"/>
          <w:sz w:val="24"/>
          <w:szCs w:val="24"/>
        </w:rPr>
        <w:t xml:space="preserve">Board of </w:t>
      </w:r>
      <w:r w:rsidR="00844FB6">
        <w:rPr>
          <w:rFonts w:ascii="Raleway" w:hAnsi="Raleway"/>
          <w:sz w:val="24"/>
          <w:szCs w:val="24"/>
        </w:rPr>
        <w:t>Trust</w:t>
      </w:r>
      <w:r w:rsidR="000F2C8E">
        <w:rPr>
          <w:rFonts w:ascii="Raleway" w:hAnsi="Raleway"/>
          <w:sz w:val="24"/>
          <w:szCs w:val="24"/>
        </w:rPr>
        <w:t>ees</w:t>
      </w:r>
      <w:r w:rsidRPr="00B1477E">
        <w:rPr>
          <w:rFonts w:ascii="Raleway" w:hAnsi="Raleway"/>
          <w:sz w:val="24"/>
          <w:szCs w:val="24"/>
        </w:rPr>
        <w:t xml:space="preserve"> to fulfil its responsibilities </w:t>
      </w:r>
      <w:r w:rsidR="00E44EED" w:rsidRPr="00B1477E">
        <w:rPr>
          <w:rFonts w:ascii="Raleway" w:hAnsi="Raleway"/>
          <w:sz w:val="24"/>
          <w:szCs w:val="24"/>
        </w:rPr>
        <w:t xml:space="preserve">may </w:t>
      </w:r>
      <w:r w:rsidRPr="00B1477E">
        <w:rPr>
          <w:rFonts w:ascii="Raleway" w:hAnsi="Raleway"/>
          <w:sz w:val="24"/>
          <w:szCs w:val="24"/>
        </w:rPr>
        <w:t xml:space="preserve">be in breach of the </w:t>
      </w:r>
      <w:r w:rsidR="00B1477E">
        <w:rPr>
          <w:rFonts w:ascii="Raleway" w:hAnsi="Raleway"/>
          <w:sz w:val="24"/>
          <w:szCs w:val="24"/>
        </w:rPr>
        <w:t xml:space="preserve">Board of </w:t>
      </w:r>
      <w:r w:rsidR="00844FB6">
        <w:rPr>
          <w:rFonts w:ascii="Raleway" w:hAnsi="Raleway"/>
          <w:sz w:val="24"/>
          <w:szCs w:val="24"/>
        </w:rPr>
        <w:t>Trust</w:t>
      </w:r>
      <w:r w:rsidR="000F2C8E">
        <w:rPr>
          <w:rFonts w:ascii="Raleway" w:hAnsi="Raleway"/>
          <w:sz w:val="24"/>
          <w:szCs w:val="24"/>
        </w:rPr>
        <w:t>ees</w:t>
      </w:r>
      <w:r w:rsidRPr="00B1477E">
        <w:rPr>
          <w:rFonts w:ascii="Raleway" w:hAnsi="Raleway"/>
          <w:sz w:val="24"/>
          <w:szCs w:val="24"/>
        </w:rPr>
        <w:t xml:space="preserve"> Code of Conduct</w:t>
      </w:r>
      <w:r w:rsidR="00D4104E">
        <w:rPr>
          <w:rFonts w:ascii="Raleway" w:hAnsi="Raleway"/>
          <w:sz w:val="24"/>
          <w:szCs w:val="24"/>
        </w:rPr>
        <w:t>. A</w:t>
      </w:r>
      <w:r w:rsidR="004A28DE" w:rsidRPr="00B1477E">
        <w:rPr>
          <w:rFonts w:ascii="Raleway" w:hAnsi="Raleway"/>
          <w:sz w:val="24"/>
          <w:szCs w:val="24"/>
        </w:rPr>
        <w:t xml:space="preserve">s </w:t>
      </w:r>
      <w:r w:rsidR="0001797A" w:rsidRPr="00B1477E">
        <w:rPr>
          <w:rFonts w:ascii="Raleway" w:hAnsi="Raleway"/>
          <w:sz w:val="24"/>
          <w:szCs w:val="24"/>
        </w:rPr>
        <w:t>such</w:t>
      </w:r>
      <w:r w:rsidR="004A28DE" w:rsidRPr="00B1477E">
        <w:rPr>
          <w:rFonts w:ascii="Raleway" w:hAnsi="Raleway"/>
          <w:sz w:val="24"/>
          <w:szCs w:val="24"/>
        </w:rPr>
        <w:t>, these</w:t>
      </w:r>
      <w:r w:rsidR="0001797A" w:rsidRPr="00B1477E">
        <w:rPr>
          <w:rFonts w:ascii="Raleway" w:hAnsi="Raleway"/>
          <w:sz w:val="24"/>
          <w:szCs w:val="24"/>
        </w:rPr>
        <w:t xml:space="preserve"> incidents will be dealt with on a case-by-case basis </w:t>
      </w:r>
      <w:r w:rsidR="004A28DE" w:rsidRPr="00B1477E">
        <w:rPr>
          <w:rFonts w:ascii="Raleway" w:hAnsi="Raleway"/>
          <w:sz w:val="24"/>
          <w:szCs w:val="24"/>
        </w:rPr>
        <w:t>accordingly</w:t>
      </w:r>
      <w:r w:rsidRPr="00B1477E">
        <w:rPr>
          <w:rFonts w:ascii="Raleway" w:hAnsi="Raleway"/>
          <w:sz w:val="24"/>
          <w:szCs w:val="24"/>
        </w:rPr>
        <w:t xml:space="preserve">. </w:t>
      </w:r>
    </w:p>
    <w:p w14:paraId="61052B8F" w14:textId="410279A9" w:rsidR="00B2537A" w:rsidRPr="00B1477E" w:rsidRDefault="00B2537A" w:rsidP="000F2C8E">
      <w:pPr>
        <w:spacing w:line="240" w:lineRule="auto"/>
        <w:jc w:val="both"/>
        <w:rPr>
          <w:rFonts w:ascii="Raleway" w:hAnsi="Raleway"/>
          <w:sz w:val="24"/>
          <w:szCs w:val="24"/>
        </w:rPr>
      </w:pPr>
      <w:r w:rsidRPr="00B1477E">
        <w:rPr>
          <w:rFonts w:ascii="Raleway" w:hAnsi="Raleway"/>
          <w:sz w:val="24"/>
          <w:szCs w:val="24"/>
        </w:rPr>
        <w:t xml:space="preserve">The </w:t>
      </w:r>
      <w:r w:rsidR="00B1477E">
        <w:rPr>
          <w:rFonts w:ascii="Raleway" w:hAnsi="Raleway"/>
          <w:sz w:val="24"/>
          <w:szCs w:val="24"/>
        </w:rPr>
        <w:t xml:space="preserve">Board of </w:t>
      </w:r>
      <w:r w:rsidR="00844FB6">
        <w:rPr>
          <w:rFonts w:ascii="Raleway" w:hAnsi="Raleway"/>
          <w:sz w:val="24"/>
          <w:szCs w:val="24"/>
        </w:rPr>
        <w:t>Trust</w:t>
      </w:r>
      <w:r w:rsidR="000F2C8E">
        <w:rPr>
          <w:rFonts w:ascii="Raleway" w:hAnsi="Raleway"/>
          <w:sz w:val="24"/>
          <w:szCs w:val="24"/>
        </w:rPr>
        <w:t>ees</w:t>
      </w:r>
      <w:r w:rsidRPr="00B1477E">
        <w:rPr>
          <w:rFonts w:ascii="Raleway" w:hAnsi="Raleway"/>
          <w:sz w:val="24"/>
          <w:szCs w:val="24"/>
        </w:rPr>
        <w:t xml:space="preserve"> will consider suspending a </w:t>
      </w:r>
      <w:r w:rsidR="00844FB6">
        <w:rPr>
          <w:rFonts w:ascii="Raleway" w:hAnsi="Raleway"/>
          <w:sz w:val="24"/>
          <w:szCs w:val="24"/>
        </w:rPr>
        <w:t>Trust</w:t>
      </w:r>
      <w:r w:rsidR="00D4104E">
        <w:rPr>
          <w:rFonts w:ascii="Raleway" w:hAnsi="Raleway"/>
          <w:sz w:val="24"/>
          <w:szCs w:val="24"/>
        </w:rPr>
        <w:t xml:space="preserve">ee </w:t>
      </w:r>
      <w:r w:rsidRPr="00B1477E">
        <w:rPr>
          <w:rFonts w:ascii="Raleway" w:hAnsi="Raleway"/>
          <w:sz w:val="24"/>
          <w:szCs w:val="24"/>
        </w:rPr>
        <w:t xml:space="preserve">if they fail to declare information that brings the </w:t>
      </w:r>
      <w:r w:rsidR="00B1477E">
        <w:rPr>
          <w:rFonts w:ascii="Raleway" w:hAnsi="Raleway"/>
          <w:sz w:val="24"/>
          <w:szCs w:val="24"/>
        </w:rPr>
        <w:t xml:space="preserve">Board of </w:t>
      </w:r>
      <w:r w:rsidR="00844FB6">
        <w:rPr>
          <w:rFonts w:ascii="Raleway" w:hAnsi="Raleway"/>
          <w:sz w:val="24"/>
          <w:szCs w:val="24"/>
        </w:rPr>
        <w:t>Trust</w:t>
      </w:r>
      <w:r w:rsidR="000F2C8E">
        <w:rPr>
          <w:rFonts w:ascii="Raleway" w:hAnsi="Raleway"/>
          <w:sz w:val="24"/>
          <w:szCs w:val="24"/>
        </w:rPr>
        <w:t>ees</w:t>
      </w:r>
      <w:r w:rsidRPr="00B1477E">
        <w:rPr>
          <w:rFonts w:ascii="Raleway" w:hAnsi="Raleway"/>
          <w:sz w:val="24"/>
          <w:szCs w:val="24"/>
        </w:rPr>
        <w:t xml:space="preserve">’s reputation into question. </w:t>
      </w:r>
    </w:p>
    <w:p w14:paraId="1E64FC85" w14:textId="3C9DB651" w:rsidR="00B2537A" w:rsidRPr="00B1477E" w:rsidRDefault="004A28DE" w:rsidP="000F2C8E">
      <w:pPr>
        <w:spacing w:line="240" w:lineRule="auto"/>
        <w:jc w:val="both"/>
        <w:rPr>
          <w:rFonts w:ascii="Raleway" w:hAnsi="Raleway"/>
          <w:sz w:val="24"/>
          <w:szCs w:val="24"/>
        </w:rPr>
      </w:pPr>
      <w:r w:rsidRPr="00B1477E">
        <w:rPr>
          <w:rFonts w:ascii="Raleway" w:hAnsi="Raleway"/>
          <w:sz w:val="24"/>
          <w:szCs w:val="24"/>
        </w:rPr>
        <w:t>Whe</w:t>
      </w:r>
      <w:r w:rsidR="00D4104E">
        <w:rPr>
          <w:rFonts w:ascii="Raleway" w:hAnsi="Raleway"/>
          <w:sz w:val="24"/>
          <w:szCs w:val="24"/>
        </w:rPr>
        <w:t>n n</w:t>
      </w:r>
      <w:r w:rsidRPr="00B1477E">
        <w:rPr>
          <w:rFonts w:ascii="Raleway" w:hAnsi="Raleway"/>
          <w:sz w:val="24"/>
          <w:szCs w:val="24"/>
        </w:rPr>
        <w:t>ecessary, a</w:t>
      </w:r>
      <w:r w:rsidR="00B2537A" w:rsidRPr="00B1477E">
        <w:rPr>
          <w:rFonts w:ascii="Raleway" w:hAnsi="Raleway"/>
          <w:sz w:val="24"/>
          <w:szCs w:val="24"/>
        </w:rPr>
        <w:t xml:space="preserve">ny member of staff found to be withholding information about a conflict of interest </w:t>
      </w:r>
      <w:r w:rsidRPr="00B1477E">
        <w:rPr>
          <w:rFonts w:ascii="Raleway" w:hAnsi="Raleway"/>
          <w:sz w:val="24"/>
          <w:szCs w:val="24"/>
        </w:rPr>
        <w:t>will</w:t>
      </w:r>
      <w:r w:rsidR="00B2537A" w:rsidRPr="00B1477E">
        <w:rPr>
          <w:rFonts w:ascii="Raleway" w:hAnsi="Raleway"/>
          <w:sz w:val="24"/>
          <w:szCs w:val="24"/>
        </w:rPr>
        <w:t xml:space="preserve"> be subject to disciplinary action in line with the Disciplinary Policy</w:t>
      </w:r>
      <w:r w:rsidR="00A12FB4" w:rsidRPr="00B1477E">
        <w:rPr>
          <w:rFonts w:ascii="Raleway" w:hAnsi="Raleway"/>
          <w:sz w:val="24"/>
          <w:szCs w:val="24"/>
        </w:rPr>
        <w:t xml:space="preserve"> and Procedure</w:t>
      </w:r>
      <w:r w:rsidR="00B2537A" w:rsidRPr="00B1477E">
        <w:rPr>
          <w:rFonts w:ascii="Raleway" w:hAnsi="Raleway"/>
          <w:sz w:val="24"/>
          <w:szCs w:val="24"/>
        </w:rPr>
        <w:t xml:space="preserve">. </w:t>
      </w:r>
    </w:p>
    <w:p w14:paraId="4F5FB4E8" w14:textId="20F2A8D2" w:rsidR="00FC5668" w:rsidRPr="00B1477E" w:rsidRDefault="00FC5668" w:rsidP="000F2C8E">
      <w:pPr>
        <w:spacing w:line="240" w:lineRule="auto"/>
        <w:jc w:val="both"/>
        <w:rPr>
          <w:rFonts w:ascii="Raleway" w:hAnsi="Raleway"/>
          <w:sz w:val="24"/>
          <w:szCs w:val="24"/>
        </w:rPr>
      </w:pPr>
      <w:r w:rsidRPr="00B1477E">
        <w:rPr>
          <w:rFonts w:ascii="Raleway" w:hAnsi="Raleway"/>
          <w:sz w:val="24"/>
          <w:szCs w:val="24"/>
        </w:rPr>
        <w:t xml:space="preserve">Any staff member or member of the </w:t>
      </w:r>
      <w:r w:rsidR="00B1477E">
        <w:rPr>
          <w:rFonts w:ascii="Raleway" w:hAnsi="Raleway"/>
          <w:sz w:val="24"/>
          <w:szCs w:val="24"/>
        </w:rPr>
        <w:t xml:space="preserve">Board of </w:t>
      </w:r>
      <w:r w:rsidR="00844FB6">
        <w:rPr>
          <w:rFonts w:ascii="Raleway" w:hAnsi="Raleway"/>
          <w:sz w:val="24"/>
          <w:szCs w:val="24"/>
        </w:rPr>
        <w:t>Trust</w:t>
      </w:r>
      <w:r w:rsidR="000F2C8E">
        <w:rPr>
          <w:rFonts w:ascii="Raleway" w:hAnsi="Raleway"/>
          <w:sz w:val="24"/>
          <w:szCs w:val="24"/>
        </w:rPr>
        <w:t>ees</w:t>
      </w:r>
      <w:r w:rsidRPr="00B1477E">
        <w:rPr>
          <w:rFonts w:ascii="Raleway" w:hAnsi="Raleway"/>
          <w:sz w:val="24"/>
          <w:szCs w:val="24"/>
        </w:rPr>
        <w:t xml:space="preserve"> who fails to declare an interest and is found to </w:t>
      </w:r>
      <w:proofErr w:type="gramStart"/>
      <w:r w:rsidRPr="00B1477E">
        <w:rPr>
          <w:rFonts w:ascii="Raleway" w:hAnsi="Raleway"/>
          <w:sz w:val="24"/>
          <w:szCs w:val="24"/>
        </w:rPr>
        <w:t>be in conflict with</w:t>
      </w:r>
      <w:proofErr w:type="gramEnd"/>
      <w:r w:rsidRPr="00B1477E">
        <w:rPr>
          <w:rFonts w:ascii="Raleway" w:hAnsi="Raleway"/>
          <w:sz w:val="24"/>
          <w:szCs w:val="24"/>
        </w:rPr>
        <w:t xml:space="preserve"> their decision-making will be required to explain the reasons for their omission to the rest of the </w:t>
      </w:r>
      <w:r w:rsidR="00B1477E">
        <w:rPr>
          <w:rFonts w:ascii="Raleway" w:hAnsi="Raleway"/>
          <w:sz w:val="24"/>
          <w:szCs w:val="24"/>
        </w:rPr>
        <w:t xml:space="preserve">Board of </w:t>
      </w:r>
      <w:r w:rsidR="00844FB6">
        <w:rPr>
          <w:rFonts w:ascii="Raleway" w:hAnsi="Raleway"/>
          <w:sz w:val="24"/>
          <w:szCs w:val="24"/>
        </w:rPr>
        <w:t>Trust</w:t>
      </w:r>
      <w:r w:rsidR="000F2C8E">
        <w:rPr>
          <w:rFonts w:ascii="Raleway" w:hAnsi="Raleway"/>
          <w:sz w:val="24"/>
          <w:szCs w:val="24"/>
        </w:rPr>
        <w:t>ees</w:t>
      </w:r>
      <w:r w:rsidRPr="00B1477E">
        <w:rPr>
          <w:rFonts w:ascii="Raleway" w:hAnsi="Raleway"/>
          <w:sz w:val="24"/>
          <w:szCs w:val="24"/>
        </w:rPr>
        <w:t xml:space="preserve">. </w:t>
      </w:r>
    </w:p>
    <w:p w14:paraId="475E367B" w14:textId="4BEAB24F" w:rsidR="00B2537A" w:rsidRPr="00B1477E" w:rsidRDefault="003133E2" w:rsidP="000F2C8E">
      <w:pPr>
        <w:pStyle w:val="Heading1"/>
        <w:spacing w:line="240" w:lineRule="auto"/>
        <w:rPr>
          <w:rFonts w:ascii="Raleway" w:hAnsi="Raleway"/>
          <w:sz w:val="24"/>
          <w:szCs w:val="24"/>
        </w:rPr>
      </w:pPr>
      <w:bookmarkStart w:id="13" w:name="_[Updated]_[Academy_trusts]"/>
      <w:bookmarkEnd w:id="13"/>
      <w:r w:rsidRPr="00B1477E">
        <w:rPr>
          <w:rFonts w:ascii="Raleway" w:hAnsi="Raleway"/>
          <w:sz w:val="24"/>
          <w:szCs w:val="24"/>
          <w:shd w:val="clear" w:color="auto" w:fill="47D7AC" w:themeFill="accent4"/>
        </w:rPr>
        <w:t>[Updated]</w:t>
      </w:r>
      <w:r w:rsidRPr="00B1477E">
        <w:rPr>
          <w:rFonts w:ascii="Raleway" w:hAnsi="Raleway"/>
          <w:sz w:val="24"/>
          <w:szCs w:val="24"/>
        </w:rPr>
        <w:t xml:space="preserve"> </w:t>
      </w:r>
      <w:r w:rsidR="00B2537A" w:rsidRPr="00B1477E">
        <w:rPr>
          <w:rFonts w:ascii="Raleway" w:hAnsi="Raleway"/>
          <w:sz w:val="24"/>
          <w:szCs w:val="24"/>
        </w:rPr>
        <w:t xml:space="preserve">Related party </w:t>
      </w:r>
      <w:proofErr w:type="gramStart"/>
      <w:r w:rsidR="00B2537A" w:rsidRPr="00B1477E">
        <w:rPr>
          <w:rFonts w:ascii="Raleway" w:hAnsi="Raleway"/>
          <w:sz w:val="24"/>
          <w:szCs w:val="24"/>
        </w:rPr>
        <w:t>transactions</w:t>
      </w:r>
      <w:proofErr w:type="gramEnd"/>
    </w:p>
    <w:p w14:paraId="5E66700F" w14:textId="67CEF939" w:rsidR="00DB5A85" w:rsidRPr="00B1477E" w:rsidRDefault="00DB5A85" w:rsidP="000F2C8E">
      <w:pPr>
        <w:spacing w:line="240" w:lineRule="auto"/>
        <w:jc w:val="both"/>
        <w:rPr>
          <w:rFonts w:ascii="Raleway" w:hAnsi="Raleway"/>
          <w:sz w:val="24"/>
          <w:szCs w:val="24"/>
        </w:rPr>
      </w:pPr>
      <w:r w:rsidRPr="00B1477E">
        <w:rPr>
          <w:rFonts w:ascii="Raleway" w:hAnsi="Raleway"/>
          <w:sz w:val="24"/>
          <w:szCs w:val="24"/>
        </w:rPr>
        <w:t xml:space="preserve">The </w:t>
      </w:r>
      <w:r w:rsidR="00844FB6">
        <w:rPr>
          <w:rFonts w:ascii="Raleway" w:hAnsi="Raleway"/>
          <w:sz w:val="24"/>
          <w:szCs w:val="24"/>
        </w:rPr>
        <w:t>Trust</w:t>
      </w:r>
      <w:r w:rsidRPr="00B1477E">
        <w:rPr>
          <w:rFonts w:ascii="Raleway" w:hAnsi="Raleway"/>
          <w:sz w:val="24"/>
          <w:szCs w:val="24"/>
        </w:rPr>
        <w:t xml:space="preserve"> will be even-handed in its relationship with related parties by ensuring: </w:t>
      </w:r>
    </w:p>
    <w:p w14:paraId="1AE5C58B" w14:textId="38209E7C" w:rsidR="00DB5A85" w:rsidRPr="00B1477E" w:rsidRDefault="00844FB6" w:rsidP="000F2C8E">
      <w:pPr>
        <w:pStyle w:val="ListParagraph"/>
        <w:numPr>
          <w:ilvl w:val="0"/>
          <w:numId w:val="26"/>
        </w:numPr>
        <w:spacing w:line="240" w:lineRule="auto"/>
        <w:jc w:val="both"/>
        <w:rPr>
          <w:rFonts w:ascii="Raleway" w:hAnsi="Raleway"/>
          <w:sz w:val="24"/>
          <w:szCs w:val="24"/>
        </w:rPr>
      </w:pPr>
      <w:r>
        <w:rPr>
          <w:rFonts w:ascii="Raleway" w:hAnsi="Raleway"/>
          <w:sz w:val="24"/>
          <w:szCs w:val="24"/>
        </w:rPr>
        <w:t>Trust</w:t>
      </w:r>
      <w:r w:rsidR="000F2C8E">
        <w:rPr>
          <w:rFonts w:ascii="Raleway" w:hAnsi="Raleway"/>
          <w:sz w:val="24"/>
          <w:szCs w:val="24"/>
        </w:rPr>
        <w:t>ee</w:t>
      </w:r>
      <w:r w:rsidR="000F2C8E" w:rsidRPr="00D4104E">
        <w:rPr>
          <w:rFonts w:ascii="Raleway" w:hAnsi="Raleway"/>
          <w:sz w:val="24"/>
          <w:szCs w:val="24"/>
        </w:rPr>
        <w:t>s</w:t>
      </w:r>
      <w:r w:rsidR="00DB5A85" w:rsidRPr="00D4104E">
        <w:rPr>
          <w:rFonts w:ascii="Raleway" w:hAnsi="Raleway"/>
          <w:sz w:val="24"/>
          <w:szCs w:val="24"/>
        </w:rPr>
        <w:t>’</w:t>
      </w:r>
      <w:r w:rsidR="00D4104E" w:rsidRPr="00D4104E">
        <w:rPr>
          <w:rFonts w:ascii="Raleway" w:hAnsi="Raleway"/>
          <w:sz w:val="24"/>
          <w:szCs w:val="24"/>
        </w:rPr>
        <w:t>s</w:t>
      </w:r>
      <w:r w:rsidR="00D4104E">
        <w:rPr>
          <w:rFonts w:ascii="Raleway" w:hAnsi="Raleway"/>
          <w:color w:val="347186"/>
          <w:sz w:val="24"/>
          <w:szCs w:val="24"/>
        </w:rPr>
        <w:t xml:space="preserve"> </w:t>
      </w:r>
      <w:r w:rsidR="00DB5A85" w:rsidRPr="00B1477E">
        <w:rPr>
          <w:rFonts w:ascii="Raleway" w:hAnsi="Raleway"/>
          <w:sz w:val="24"/>
          <w:szCs w:val="24"/>
        </w:rPr>
        <w:t xml:space="preserve">compliance with their statutory duties to avoid conflicts of interest, not accept benefits from third parties, and declare interest in proposed transactions or arrangements. </w:t>
      </w:r>
    </w:p>
    <w:p w14:paraId="7BD83405" w14:textId="277AC249" w:rsidR="00DB5A85" w:rsidRPr="00B1477E" w:rsidRDefault="00DB5A85" w:rsidP="000F2C8E">
      <w:pPr>
        <w:pStyle w:val="ListParagraph"/>
        <w:numPr>
          <w:ilvl w:val="0"/>
          <w:numId w:val="26"/>
        </w:numPr>
        <w:spacing w:line="240" w:lineRule="auto"/>
        <w:jc w:val="both"/>
        <w:rPr>
          <w:rFonts w:ascii="Raleway" w:hAnsi="Raleway"/>
          <w:sz w:val="24"/>
          <w:szCs w:val="24"/>
        </w:rPr>
      </w:pPr>
      <w:r w:rsidRPr="00B1477E">
        <w:rPr>
          <w:rFonts w:ascii="Raleway" w:hAnsi="Raleway"/>
          <w:sz w:val="24"/>
          <w:szCs w:val="24"/>
        </w:rPr>
        <w:t>A register of interest has been completed by the</w:t>
      </w:r>
      <w:r w:rsidR="00D4104E">
        <w:rPr>
          <w:rFonts w:ascii="Raleway" w:hAnsi="Raleway"/>
          <w:sz w:val="24"/>
          <w:szCs w:val="24"/>
        </w:rPr>
        <w:t xml:space="preserve"> Clerk to the Board of </w:t>
      </w:r>
      <w:r w:rsidR="00844FB6">
        <w:rPr>
          <w:rFonts w:ascii="Raleway" w:hAnsi="Raleway"/>
          <w:sz w:val="24"/>
          <w:szCs w:val="24"/>
        </w:rPr>
        <w:t>Trust</w:t>
      </w:r>
      <w:r w:rsidR="00D4104E">
        <w:rPr>
          <w:rFonts w:ascii="Raleway" w:hAnsi="Raleway"/>
          <w:sz w:val="24"/>
          <w:szCs w:val="24"/>
        </w:rPr>
        <w:t>ees</w:t>
      </w:r>
      <w:r w:rsidRPr="00B1477E">
        <w:rPr>
          <w:rFonts w:ascii="Raleway" w:hAnsi="Raleway"/>
          <w:sz w:val="24"/>
          <w:szCs w:val="24"/>
        </w:rPr>
        <w:t xml:space="preserve">. </w:t>
      </w:r>
    </w:p>
    <w:p w14:paraId="30508B72" w14:textId="5093480D" w:rsidR="00DB5A85" w:rsidRPr="00B1477E" w:rsidRDefault="00DB5A85" w:rsidP="000F2C8E">
      <w:pPr>
        <w:pStyle w:val="ListParagraph"/>
        <w:numPr>
          <w:ilvl w:val="0"/>
          <w:numId w:val="26"/>
        </w:numPr>
        <w:spacing w:line="240" w:lineRule="auto"/>
        <w:jc w:val="both"/>
        <w:rPr>
          <w:rFonts w:ascii="Raleway" w:hAnsi="Raleway"/>
          <w:sz w:val="24"/>
          <w:szCs w:val="24"/>
        </w:rPr>
      </w:pPr>
      <w:r w:rsidRPr="00B1477E">
        <w:rPr>
          <w:rFonts w:ascii="Raleway" w:hAnsi="Raleway"/>
          <w:sz w:val="24"/>
          <w:szCs w:val="24"/>
        </w:rPr>
        <w:t xml:space="preserve">No member of the </w:t>
      </w:r>
      <w:r w:rsidR="00844FB6">
        <w:rPr>
          <w:rFonts w:ascii="Raleway" w:hAnsi="Raleway"/>
          <w:sz w:val="24"/>
          <w:szCs w:val="24"/>
        </w:rPr>
        <w:t>Trust</w:t>
      </w:r>
      <w:r w:rsidRPr="00B1477E">
        <w:rPr>
          <w:rFonts w:ascii="Raleway" w:hAnsi="Raleway"/>
          <w:sz w:val="24"/>
          <w:szCs w:val="24"/>
        </w:rPr>
        <w:t xml:space="preserve"> uses their connections to the </w:t>
      </w:r>
      <w:r w:rsidR="00844FB6">
        <w:rPr>
          <w:rFonts w:ascii="Raleway" w:hAnsi="Raleway"/>
          <w:sz w:val="24"/>
          <w:szCs w:val="24"/>
        </w:rPr>
        <w:t>Trust</w:t>
      </w:r>
      <w:r w:rsidRPr="00B1477E">
        <w:rPr>
          <w:rFonts w:ascii="Raleway" w:hAnsi="Raleway"/>
          <w:sz w:val="24"/>
          <w:szCs w:val="24"/>
        </w:rPr>
        <w:t xml:space="preserve"> for personal gain. </w:t>
      </w:r>
    </w:p>
    <w:p w14:paraId="1D024FFC" w14:textId="77777777" w:rsidR="00DB5A85" w:rsidRPr="00B1477E" w:rsidRDefault="00DB5A85" w:rsidP="000F2C8E">
      <w:pPr>
        <w:pStyle w:val="ListParagraph"/>
        <w:numPr>
          <w:ilvl w:val="0"/>
          <w:numId w:val="26"/>
        </w:numPr>
        <w:spacing w:line="240" w:lineRule="auto"/>
        <w:jc w:val="both"/>
        <w:rPr>
          <w:rFonts w:ascii="Raleway" w:hAnsi="Raleway"/>
          <w:sz w:val="24"/>
          <w:szCs w:val="24"/>
        </w:rPr>
      </w:pPr>
      <w:r w:rsidRPr="00B1477E">
        <w:rPr>
          <w:rFonts w:ascii="Raleway" w:hAnsi="Raleway"/>
          <w:sz w:val="24"/>
          <w:szCs w:val="24"/>
        </w:rPr>
        <w:t xml:space="preserve">All payments are permitted by the articles of association or by authority from the Charity Commission. </w:t>
      </w:r>
    </w:p>
    <w:p w14:paraId="7CC33988" w14:textId="0792BD92" w:rsidR="00DB5A85" w:rsidRPr="00B1477E" w:rsidRDefault="00DB5A85" w:rsidP="000F2C8E">
      <w:pPr>
        <w:pStyle w:val="ListParagraph"/>
        <w:numPr>
          <w:ilvl w:val="0"/>
          <w:numId w:val="26"/>
        </w:numPr>
        <w:spacing w:line="240" w:lineRule="auto"/>
        <w:jc w:val="both"/>
        <w:rPr>
          <w:rFonts w:ascii="Raleway" w:hAnsi="Raleway"/>
          <w:sz w:val="24"/>
          <w:szCs w:val="24"/>
        </w:rPr>
      </w:pPr>
      <w:r w:rsidRPr="00B1477E">
        <w:rPr>
          <w:rFonts w:ascii="Raleway" w:hAnsi="Raleway"/>
          <w:sz w:val="24"/>
          <w:szCs w:val="24"/>
        </w:rPr>
        <w:t xml:space="preserve">The Charity Commission approves payments to a </w:t>
      </w:r>
      <w:r w:rsidR="00844FB6">
        <w:rPr>
          <w:rFonts w:ascii="Raleway" w:hAnsi="Raleway"/>
          <w:sz w:val="24"/>
          <w:szCs w:val="24"/>
        </w:rPr>
        <w:t>Trust</w:t>
      </w:r>
      <w:r w:rsidRPr="00B1477E">
        <w:rPr>
          <w:rFonts w:ascii="Raleway" w:hAnsi="Raleway"/>
          <w:sz w:val="24"/>
          <w:szCs w:val="24"/>
        </w:rPr>
        <w:t xml:space="preserve">ee where there is a significant advantage to the </w:t>
      </w:r>
      <w:r w:rsidR="00844FB6">
        <w:rPr>
          <w:rFonts w:ascii="Raleway" w:hAnsi="Raleway"/>
          <w:sz w:val="24"/>
          <w:szCs w:val="24"/>
        </w:rPr>
        <w:t>Trust</w:t>
      </w:r>
      <w:r w:rsidRPr="00B1477E">
        <w:rPr>
          <w:rFonts w:ascii="Raleway" w:hAnsi="Raleway"/>
          <w:sz w:val="24"/>
          <w:szCs w:val="24"/>
        </w:rPr>
        <w:t xml:space="preserve">. </w:t>
      </w:r>
    </w:p>
    <w:p w14:paraId="6882FF14" w14:textId="77777777" w:rsidR="00DB5A85" w:rsidRPr="00B1477E" w:rsidRDefault="00DB5A85" w:rsidP="000F2C8E">
      <w:pPr>
        <w:pStyle w:val="ListParagraph"/>
        <w:numPr>
          <w:ilvl w:val="0"/>
          <w:numId w:val="26"/>
        </w:numPr>
        <w:spacing w:line="240" w:lineRule="auto"/>
        <w:jc w:val="both"/>
        <w:rPr>
          <w:rFonts w:ascii="Raleway" w:hAnsi="Raleway"/>
          <w:sz w:val="24"/>
          <w:szCs w:val="24"/>
        </w:rPr>
      </w:pPr>
      <w:r w:rsidRPr="00B1477E">
        <w:rPr>
          <w:rFonts w:ascii="Raleway" w:hAnsi="Raleway"/>
          <w:sz w:val="24"/>
          <w:szCs w:val="24"/>
        </w:rPr>
        <w:t xml:space="preserve">Any payment provided to a person satisfies the ‘at cost’ requirement. </w:t>
      </w:r>
    </w:p>
    <w:p w14:paraId="547B778F" w14:textId="61037E2B" w:rsidR="00DB5A85" w:rsidRPr="00B1477E" w:rsidRDefault="003133E2" w:rsidP="000F2C8E">
      <w:pPr>
        <w:spacing w:line="240" w:lineRule="auto"/>
        <w:jc w:val="both"/>
        <w:rPr>
          <w:rFonts w:ascii="Raleway" w:hAnsi="Raleway"/>
          <w:sz w:val="24"/>
          <w:szCs w:val="24"/>
        </w:rPr>
      </w:pPr>
      <w:r w:rsidRPr="00B1477E">
        <w:rPr>
          <w:rFonts w:ascii="Raleway" w:hAnsi="Raleway" w:cs="Arial"/>
          <w:b/>
          <w:bCs/>
          <w:sz w:val="24"/>
          <w:szCs w:val="24"/>
          <w:shd w:val="clear" w:color="auto" w:fill="47D7AC" w:themeFill="accent4"/>
        </w:rPr>
        <w:t>[Updated]</w:t>
      </w:r>
      <w:r w:rsidRPr="00B1477E">
        <w:rPr>
          <w:rFonts w:ascii="Raleway" w:hAnsi="Raleway" w:cs="Arial"/>
          <w:b/>
          <w:bCs/>
          <w:color w:val="FF6900"/>
          <w:sz w:val="24"/>
          <w:szCs w:val="24"/>
        </w:rPr>
        <w:t xml:space="preserve"> </w:t>
      </w:r>
      <w:r w:rsidR="00DB5A85" w:rsidRPr="00B1477E">
        <w:rPr>
          <w:rFonts w:ascii="Raleway" w:hAnsi="Raleway"/>
          <w:sz w:val="24"/>
          <w:szCs w:val="24"/>
        </w:rPr>
        <w:t xml:space="preserve">All related party transactions will be reported to the ESFA in advance of transactions taking place, using the ESFA’s </w:t>
      </w:r>
      <w:hyperlink r:id="rId12" w:history="1">
        <w:r w:rsidR="00DB5A85" w:rsidRPr="00B1477E">
          <w:rPr>
            <w:rStyle w:val="Hyperlink"/>
            <w:rFonts w:ascii="Raleway" w:hAnsi="Raleway"/>
            <w:sz w:val="24"/>
            <w:szCs w:val="24"/>
          </w:rPr>
          <w:t>online form</w:t>
        </w:r>
      </w:hyperlink>
      <w:r w:rsidR="00DB5A85" w:rsidRPr="00B1477E">
        <w:rPr>
          <w:rFonts w:ascii="Raleway" w:hAnsi="Raleway"/>
          <w:sz w:val="24"/>
          <w:szCs w:val="24"/>
        </w:rPr>
        <w:t xml:space="preserve">. This will be applied to all contracts and agreements made on or after </w:t>
      </w:r>
      <w:r w:rsidRPr="00B1477E">
        <w:rPr>
          <w:rFonts w:ascii="Raleway" w:hAnsi="Raleway"/>
          <w:sz w:val="24"/>
          <w:szCs w:val="24"/>
        </w:rPr>
        <w:t>1 September 2023</w:t>
      </w:r>
      <w:r w:rsidR="00DB5A85" w:rsidRPr="00B1477E">
        <w:rPr>
          <w:rFonts w:ascii="Raleway" w:hAnsi="Raleway"/>
          <w:sz w:val="24"/>
          <w:szCs w:val="24"/>
        </w:rPr>
        <w:t xml:space="preserve">. The ESFA’s prior approval will be obtained, using the online form, for contracts for the supply of goods or services to the </w:t>
      </w:r>
      <w:r w:rsidR="00844FB6">
        <w:rPr>
          <w:rFonts w:ascii="Raleway" w:hAnsi="Raleway"/>
          <w:sz w:val="24"/>
          <w:szCs w:val="24"/>
        </w:rPr>
        <w:t>Trust</w:t>
      </w:r>
      <w:r w:rsidR="00DB5A85" w:rsidRPr="00B1477E">
        <w:rPr>
          <w:rFonts w:ascii="Raleway" w:hAnsi="Raleway"/>
          <w:sz w:val="24"/>
          <w:szCs w:val="24"/>
        </w:rPr>
        <w:t xml:space="preserve"> by a related party where any of the following limits apply:</w:t>
      </w:r>
    </w:p>
    <w:p w14:paraId="1FA696DF" w14:textId="57C93E60" w:rsidR="00DB5A85" w:rsidRPr="00B1477E" w:rsidRDefault="003133E2" w:rsidP="000F2C8E">
      <w:pPr>
        <w:pStyle w:val="PolicyBullets"/>
        <w:numPr>
          <w:ilvl w:val="0"/>
          <w:numId w:val="43"/>
        </w:numPr>
        <w:spacing w:line="240" w:lineRule="auto"/>
        <w:jc w:val="both"/>
        <w:rPr>
          <w:rFonts w:ascii="Raleway" w:hAnsi="Raleway"/>
          <w:sz w:val="24"/>
          <w:szCs w:val="24"/>
        </w:rPr>
      </w:pPr>
      <w:r w:rsidRPr="00B1477E">
        <w:rPr>
          <w:rFonts w:ascii="Raleway" w:hAnsi="Raleway" w:cs="Arial"/>
          <w:b/>
          <w:bCs/>
          <w:sz w:val="24"/>
          <w:szCs w:val="24"/>
          <w:shd w:val="clear" w:color="auto" w:fill="47D7AC" w:themeFill="accent4"/>
        </w:rPr>
        <w:t>[Updated]</w:t>
      </w:r>
      <w:r w:rsidRPr="00B1477E">
        <w:rPr>
          <w:rFonts w:ascii="Raleway" w:hAnsi="Raleway" w:cs="Arial"/>
          <w:b/>
          <w:bCs/>
          <w:color w:val="FF6900"/>
          <w:sz w:val="24"/>
          <w:szCs w:val="24"/>
        </w:rPr>
        <w:t xml:space="preserve"> </w:t>
      </w:r>
      <w:r w:rsidR="00DB5A85" w:rsidRPr="00B1477E">
        <w:rPr>
          <w:rFonts w:ascii="Raleway" w:hAnsi="Raleway"/>
          <w:sz w:val="24"/>
          <w:szCs w:val="24"/>
        </w:rPr>
        <w:t>A contract exceeding £</w:t>
      </w:r>
      <w:r w:rsidRPr="00B1477E">
        <w:rPr>
          <w:rFonts w:ascii="Raleway" w:hAnsi="Raleway"/>
          <w:sz w:val="24"/>
          <w:szCs w:val="24"/>
        </w:rPr>
        <w:t>4</w:t>
      </w:r>
      <w:r w:rsidR="00DB5A85" w:rsidRPr="00B1477E">
        <w:rPr>
          <w:rFonts w:ascii="Raleway" w:hAnsi="Raleway"/>
          <w:sz w:val="24"/>
          <w:szCs w:val="24"/>
        </w:rPr>
        <w:t>0,000</w:t>
      </w:r>
      <w:r w:rsidR="00D4104E">
        <w:rPr>
          <w:rFonts w:ascii="Raleway" w:hAnsi="Raleway"/>
          <w:sz w:val="24"/>
          <w:szCs w:val="24"/>
        </w:rPr>
        <w:t>.</w:t>
      </w:r>
      <w:r w:rsidR="00DB5A85" w:rsidRPr="00B1477E">
        <w:rPr>
          <w:rFonts w:ascii="Raleway" w:hAnsi="Raleway"/>
          <w:sz w:val="24"/>
          <w:szCs w:val="24"/>
        </w:rPr>
        <w:t xml:space="preserve"> </w:t>
      </w:r>
    </w:p>
    <w:p w14:paraId="54F6AE65" w14:textId="42CAC07C" w:rsidR="00DB5A85" w:rsidRPr="00B1477E" w:rsidRDefault="003133E2" w:rsidP="000F2C8E">
      <w:pPr>
        <w:pStyle w:val="PolicyBullets"/>
        <w:numPr>
          <w:ilvl w:val="0"/>
          <w:numId w:val="43"/>
        </w:numPr>
        <w:spacing w:line="240" w:lineRule="auto"/>
        <w:jc w:val="both"/>
        <w:rPr>
          <w:rFonts w:ascii="Raleway" w:hAnsi="Raleway"/>
          <w:sz w:val="24"/>
          <w:szCs w:val="24"/>
        </w:rPr>
      </w:pPr>
      <w:r w:rsidRPr="00B1477E">
        <w:rPr>
          <w:rFonts w:ascii="Raleway" w:hAnsi="Raleway" w:cs="Arial"/>
          <w:b/>
          <w:bCs/>
          <w:sz w:val="24"/>
          <w:szCs w:val="24"/>
          <w:shd w:val="clear" w:color="auto" w:fill="47D7AC" w:themeFill="accent4"/>
        </w:rPr>
        <w:t>[Updated]</w:t>
      </w:r>
      <w:r w:rsidRPr="00B1477E">
        <w:rPr>
          <w:rFonts w:ascii="Raleway" w:hAnsi="Raleway" w:cs="Arial"/>
          <w:b/>
          <w:bCs/>
          <w:color w:val="FF6900"/>
          <w:sz w:val="24"/>
          <w:szCs w:val="24"/>
        </w:rPr>
        <w:t xml:space="preserve"> </w:t>
      </w:r>
      <w:r w:rsidR="00DB5A85" w:rsidRPr="00B1477E">
        <w:rPr>
          <w:rFonts w:ascii="Raleway" w:hAnsi="Raleway"/>
          <w:sz w:val="24"/>
          <w:szCs w:val="24"/>
        </w:rPr>
        <w:t xml:space="preserve">A contract </w:t>
      </w:r>
      <w:r w:rsidR="00A12FB4" w:rsidRPr="00B1477E">
        <w:rPr>
          <w:rFonts w:ascii="Raleway" w:hAnsi="Raleway"/>
          <w:sz w:val="24"/>
          <w:szCs w:val="24"/>
        </w:rPr>
        <w:t xml:space="preserve">or other agreement </w:t>
      </w:r>
      <w:r w:rsidR="00DB5A85" w:rsidRPr="00B1477E">
        <w:rPr>
          <w:rFonts w:ascii="Raleway" w:hAnsi="Raleway"/>
          <w:sz w:val="24"/>
          <w:szCs w:val="24"/>
        </w:rPr>
        <w:t>of any value</w:t>
      </w:r>
      <w:r w:rsidR="00A12FB4" w:rsidRPr="00B1477E">
        <w:rPr>
          <w:rFonts w:ascii="Raleway" w:hAnsi="Raleway"/>
          <w:sz w:val="24"/>
          <w:szCs w:val="24"/>
        </w:rPr>
        <w:t xml:space="preserve"> that would mean the cumulative value of contracts </w:t>
      </w:r>
      <w:r w:rsidR="00D270BE" w:rsidRPr="00B1477E">
        <w:rPr>
          <w:rFonts w:ascii="Raleway" w:hAnsi="Raleway"/>
          <w:sz w:val="24"/>
          <w:szCs w:val="24"/>
        </w:rPr>
        <w:t>and other agreements with related party exceeds, or continues to exceed,</w:t>
      </w:r>
      <w:r w:rsidR="00DB5A85" w:rsidRPr="00B1477E">
        <w:rPr>
          <w:rFonts w:ascii="Raleway" w:hAnsi="Raleway"/>
          <w:sz w:val="24"/>
          <w:szCs w:val="24"/>
        </w:rPr>
        <w:t xml:space="preserve"> £</w:t>
      </w:r>
      <w:r w:rsidRPr="00B1477E">
        <w:rPr>
          <w:rFonts w:ascii="Raleway" w:hAnsi="Raleway"/>
          <w:sz w:val="24"/>
          <w:szCs w:val="24"/>
        </w:rPr>
        <w:t>4</w:t>
      </w:r>
      <w:r w:rsidR="00DB5A85" w:rsidRPr="00B1477E">
        <w:rPr>
          <w:rFonts w:ascii="Raleway" w:hAnsi="Raleway"/>
          <w:sz w:val="24"/>
          <w:szCs w:val="24"/>
        </w:rPr>
        <w:t>0,000 in the same financial year ending 31 August</w:t>
      </w:r>
      <w:r w:rsidR="00D4104E">
        <w:rPr>
          <w:rFonts w:ascii="Raleway" w:hAnsi="Raleway"/>
          <w:sz w:val="24"/>
          <w:szCs w:val="24"/>
        </w:rPr>
        <w:t>.</w:t>
      </w:r>
    </w:p>
    <w:p w14:paraId="1F86DAEF" w14:textId="3DAF502D" w:rsidR="003133E2" w:rsidRPr="00B1477E" w:rsidRDefault="003133E2" w:rsidP="00D4104E">
      <w:pPr>
        <w:spacing w:before="100" w:after="100" w:line="240" w:lineRule="auto"/>
        <w:jc w:val="both"/>
        <w:rPr>
          <w:rFonts w:ascii="Raleway" w:eastAsiaTheme="minorEastAsia" w:hAnsi="Raleway" w:cs="Arial"/>
          <w:sz w:val="24"/>
          <w:szCs w:val="24"/>
          <w:lang w:val="en-US" w:eastAsia="ja-JP"/>
        </w:rPr>
      </w:pPr>
      <w:r w:rsidRPr="00B1477E">
        <w:rPr>
          <w:rFonts w:ascii="Raleway" w:hAnsi="Raleway" w:cs="Arial"/>
          <w:b/>
          <w:bCs/>
          <w:sz w:val="24"/>
          <w:szCs w:val="24"/>
          <w:shd w:val="clear" w:color="auto" w:fill="47D7AC" w:themeFill="accent4"/>
        </w:rPr>
        <w:t>[New]</w:t>
      </w:r>
      <w:r w:rsidRPr="00B1477E">
        <w:rPr>
          <w:rFonts w:ascii="Raleway" w:hAnsi="Raleway" w:cs="Arial"/>
          <w:b/>
          <w:bCs/>
          <w:color w:val="FF6900"/>
          <w:sz w:val="24"/>
          <w:szCs w:val="24"/>
        </w:rPr>
        <w:t xml:space="preserve"> </w:t>
      </w:r>
      <w:r w:rsidRPr="00B1477E">
        <w:rPr>
          <w:rFonts w:ascii="Raleway" w:hAnsi="Raleway"/>
          <w:sz w:val="24"/>
          <w:szCs w:val="24"/>
        </w:rPr>
        <w:t xml:space="preserve">Prior ESFA approval will not be required </w:t>
      </w:r>
      <w:r w:rsidR="00E66E09" w:rsidRPr="00B1477E">
        <w:rPr>
          <w:rFonts w:ascii="Raleway" w:eastAsiaTheme="minorEastAsia" w:hAnsi="Raleway" w:cs="Arial"/>
          <w:sz w:val="24"/>
          <w:szCs w:val="24"/>
          <w:lang w:val="en-US" w:eastAsia="ja-JP"/>
        </w:rPr>
        <w:t>where contracts and other agreements for the supply of goods or services</w:t>
      </w:r>
      <w:r w:rsidRPr="00B1477E">
        <w:rPr>
          <w:rFonts w:ascii="Raleway" w:eastAsiaTheme="minorEastAsia" w:hAnsi="Raleway" w:cs="Arial"/>
          <w:sz w:val="24"/>
          <w:szCs w:val="24"/>
          <w:lang w:val="en-US" w:eastAsia="ja-JP"/>
        </w:rPr>
        <w:t xml:space="preserve"> are with: </w:t>
      </w:r>
    </w:p>
    <w:p w14:paraId="1389B6C1" w14:textId="1505D3FE" w:rsidR="003133E2" w:rsidRPr="00B1477E" w:rsidRDefault="003133E2" w:rsidP="000F2C8E">
      <w:pPr>
        <w:pStyle w:val="ListParagraph"/>
        <w:numPr>
          <w:ilvl w:val="0"/>
          <w:numId w:val="44"/>
        </w:numPr>
        <w:spacing w:before="100" w:after="100" w:line="240" w:lineRule="auto"/>
        <w:rPr>
          <w:rFonts w:ascii="Raleway" w:eastAsiaTheme="minorEastAsia" w:hAnsi="Raleway" w:cs="Arial"/>
          <w:sz w:val="24"/>
          <w:szCs w:val="24"/>
          <w:lang w:val="en-US" w:eastAsia="ja-JP"/>
        </w:rPr>
      </w:pPr>
      <w:r w:rsidRPr="00B1477E">
        <w:rPr>
          <w:rFonts w:ascii="Raleway" w:eastAsiaTheme="minorEastAsia" w:hAnsi="Raleway" w:cs="Arial"/>
          <w:sz w:val="24"/>
          <w:szCs w:val="24"/>
          <w:lang w:val="en-US" w:eastAsia="ja-JP"/>
        </w:rPr>
        <w:t xml:space="preserve">Colleges, </w:t>
      </w:r>
      <w:proofErr w:type="gramStart"/>
      <w:r w:rsidRPr="00B1477E">
        <w:rPr>
          <w:rFonts w:ascii="Raleway" w:eastAsiaTheme="minorEastAsia" w:hAnsi="Raleway" w:cs="Arial"/>
          <w:sz w:val="24"/>
          <w:szCs w:val="24"/>
          <w:lang w:val="en-US" w:eastAsia="ja-JP"/>
        </w:rPr>
        <w:t>universities</w:t>
      </w:r>
      <w:proofErr w:type="gramEnd"/>
      <w:r w:rsidRPr="00B1477E">
        <w:rPr>
          <w:rFonts w:ascii="Raleway" w:eastAsiaTheme="minorEastAsia" w:hAnsi="Raleway" w:cs="Arial"/>
          <w:sz w:val="24"/>
          <w:szCs w:val="24"/>
          <w:lang w:val="en-US" w:eastAsia="ja-JP"/>
        </w:rPr>
        <w:t xml:space="preserve"> and schools which are sponsors of the academy </w:t>
      </w:r>
      <w:r w:rsidR="00844FB6">
        <w:rPr>
          <w:rFonts w:ascii="Raleway" w:eastAsiaTheme="minorEastAsia" w:hAnsi="Raleway" w:cs="Arial"/>
          <w:sz w:val="24"/>
          <w:szCs w:val="24"/>
          <w:lang w:val="en-US" w:eastAsia="ja-JP"/>
        </w:rPr>
        <w:t>Trust</w:t>
      </w:r>
      <w:r w:rsidRPr="00B1477E">
        <w:rPr>
          <w:rFonts w:ascii="Raleway" w:eastAsiaTheme="minorEastAsia" w:hAnsi="Raleway" w:cs="Arial"/>
          <w:sz w:val="24"/>
          <w:szCs w:val="24"/>
          <w:lang w:val="en-US" w:eastAsia="ja-JP"/>
        </w:rPr>
        <w:t>.</w:t>
      </w:r>
    </w:p>
    <w:p w14:paraId="2534B8DF" w14:textId="77777777" w:rsidR="003133E2" w:rsidRPr="00B1477E" w:rsidRDefault="003133E2" w:rsidP="000F2C8E">
      <w:pPr>
        <w:pStyle w:val="ListParagraph"/>
        <w:numPr>
          <w:ilvl w:val="0"/>
          <w:numId w:val="44"/>
        </w:numPr>
        <w:spacing w:before="100" w:after="100" w:line="240" w:lineRule="auto"/>
        <w:rPr>
          <w:rFonts w:ascii="Raleway" w:eastAsiaTheme="minorEastAsia" w:hAnsi="Raleway" w:cs="Arial"/>
          <w:sz w:val="24"/>
          <w:szCs w:val="24"/>
          <w:lang w:val="en-US" w:eastAsia="ja-JP"/>
        </w:rPr>
      </w:pPr>
      <w:r w:rsidRPr="00B1477E">
        <w:rPr>
          <w:rFonts w:ascii="Raleway" w:eastAsiaTheme="minorEastAsia" w:hAnsi="Raleway" w:cs="Arial"/>
          <w:sz w:val="24"/>
          <w:szCs w:val="24"/>
          <w:lang w:val="en-US" w:eastAsia="ja-JP"/>
        </w:rPr>
        <w:t>State funded schools and colleges, including academies.</w:t>
      </w:r>
    </w:p>
    <w:p w14:paraId="168D3A2D" w14:textId="7951149C" w:rsidR="00DB5A85" w:rsidRPr="00B1477E" w:rsidRDefault="00DB5A85" w:rsidP="000F2C8E">
      <w:pPr>
        <w:spacing w:line="240" w:lineRule="auto"/>
        <w:jc w:val="both"/>
        <w:rPr>
          <w:rFonts w:ascii="Raleway" w:hAnsi="Raleway"/>
          <w:sz w:val="24"/>
          <w:szCs w:val="24"/>
        </w:rPr>
      </w:pPr>
      <w:r w:rsidRPr="00B1477E">
        <w:rPr>
          <w:rFonts w:ascii="Raleway" w:hAnsi="Raleway"/>
          <w:sz w:val="24"/>
          <w:szCs w:val="24"/>
        </w:rPr>
        <w:t xml:space="preserve">For the purposes of reporting to the ESFA, transactions with related parties will not include salaries and other payments made by the </w:t>
      </w:r>
      <w:r w:rsidR="00844FB6">
        <w:rPr>
          <w:rFonts w:ascii="Raleway" w:hAnsi="Raleway"/>
          <w:sz w:val="24"/>
          <w:szCs w:val="24"/>
        </w:rPr>
        <w:t>Trust</w:t>
      </w:r>
      <w:r w:rsidRPr="00B1477E">
        <w:rPr>
          <w:rFonts w:ascii="Raleway" w:hAnsi="Raleway"/>
          <w:sz w:val="24"/>
          <w:szCs w:val="24"/>
        </w:rPr>
        <w:t xml:space="preserve"> to a person under a contract of employment through the </w:t>
      </w:r>
      <w:r w:rsidR="00844FB6">
        <w:rPr>
          <w:rFonts w:ascii="Raleway" w:hAnsi="Raleway"/>
          <w:sz w:val="24"/>
          <w:szCs w:val="24"/>
        </w:rPr>
        <w:t>Trust</w:t>
      </w:r>
      <w:r w:rsidRPr="00B1477E">
        <w:rPr>
          <w:rFonts w:ascii="Raleway" w:hAnsi="Raleway"/>
          <w:sz w:val="24"/>
          <w:szCs w:val="24"/>
        </w:rPr>
        <w:t xml:space="preserve">’s payroll. </w:t>
      </w:r>
    </w:p>
    <w:p w14:paraId="1485D281" w14:textId="3825EEC8" w:rsidR="00DB5A85" w:rsidRPr="00B1477E" w:rsidRDefault="00DB5A85" w:rsidP="000F2C8E">
      <w:pPr>
        <w:spacing w:line="240" w:lineRule="auto"/>
        <w:jc w:val="both"/>
        <w:rPr>
          <w:rFonts w:ascii="Raleway" w:hAnsi="Raleway"/>
          <w:sz w:val="24"/>
          <w:szCs w:val="24"/>
        </w:rPr>
      </w:pPr>
      <w:r w:rsidRPr="00B1477E">
        <w:rPr>
          <w:rFonts w:ascii="Raleway" w:hAnsi="Raleway"/>
          <w:sz w:val="24"/>
          <w:szCs w:val="24"/>
        </w:rPr>
        <w:t>When completing the ESFA’s online form, all the information required to complete the form will be collected</w:t>
      </w:r>
      <w:r w:rsidR="00D4104E">
        <w:rPr>
          <w:rFonts w:ascii="Raleway" w:hAnsi="Raleway"/>
          <w:sz w:val="24"/>
          <w:szCs w:val="24"/>
        </w:rPr>
        <w:t>; i</w:t>
      </w:r>
      <w:r w:rsidRPr="00B1477E">
        <w:rPr>
          <w:rFonts w:ascii="Raleway" w:hAnsi="Raleway"/>
          <w:sz w:val="24"/>
          <w:szCs w:val="24"/>
        </w:rPr>
        <w:t>t is not possible to partially complete a form and then return to it.</w:t>
      </w:r>
    </w:p>
    <w:p w14:paraId="6CE96CF0" w14:textId="25A0B73A" w:rsidR="00DB5A85" w:rsidRPr="00B1477E" w:rsidRDefault="00DB5A85" w:rsidP="000F2C8E">
      <w:pPr>
        <w:spacing w:line="240" w:lineRule="auto"/>
        <w:jc w:val="both"/>
        <w:rPr>
          <w:rFonts w:ascii="Raleway" w:hAnsi="Raleway"/>
          <w:sz w:val="24"/>
          <w:szCs w:val="24"/>
        </w:rPr>
      </w:pPr>
      <w:r w:rsidRPr="00B1477E">
        <w:rPr>
          <w:rFonts w:ascii="Raleway" w:hAnsi="Raleway"/>
          <w:sz w:val="24"/>
          <w:szCs w:val="24"/>
        </w:rPr>
        <w:t xml:space="preserve">The following information </w:t>
      </w:r>
      <w:r w:rsidR="00FC5668" w:rsidRPr="00B1477E">
        <w:rPr>
          <w:rFonts w:ascii="Raleway" w:hAnsi="Raleway"/>
          <w:sz w:val="24"/>
          <w:szCs w:val="24"/>
        </w:rPr>
        <w:t>will be required</w:t>
      </w:r>
      <w:r w:rsidRPr="00B1477E">
        <w:rPr>
          <w:rFonts w:ascii="Raleway" w:hAnsi="Raleway"/>
          <w:sz w:val="24"/>
          <w:szCs w:val="24"/>
        </w:rPr>
        <w:t xml:space="preserve"> to create a record for the supplier:</w:t>
      </w:r>
    </w:p>
    <w:p w14:paraId="5205175E" w14:textId="21A1F07B" w:rsidR="00DB5A85" w:rsidRPr="00B1477E" w:rsidRDefault="00DB5A85" w:rsidP="000F2C8E">
      <w:pPr>
        <w:pStyle w:val="PolicyBullets"/>
        <w:numPr>
          <w:ilvl w:val="0"/>
          <w:numId w:val="37"/>
        </w:numPr>
        <w:spacing w:line="240" w:lineRule="auto"/>
        <w:jc w:val="both"/>
        <w:rPr>
          <w:rFonts w:ascii="Raleway" w:hAnsi="Raleway"/>
          <w:sz w:val="24"/>
          <w:szCs w:val="24"/>
        </w:rPr>
      </w:pPr>
      <w:r w:rsidRPr="00B1477E">
        <w:rPr>
          <w:rFonts w:ascii="Raleway" w:hAnsi="Raleway"/>
          <w:sz w:val="24"/>
          <w:szCs w:val="24"/>
        </w:rPr>
        <w:t>The name of the supplier</w:t>
      </w:r>
      <w:r w:rsidR="00D4104E">
        <w:rPr>
          <w:rFonts w:ascii="Raleway" w:hAnsi="Raleway"/>
          <w:sz w:val="24"/>
          <w:szCs w:val="24"/>
        </w:rPr>
        <w:t>.</w:t>
      </w:r>
    </w:p>
    <w:p w14:paraId="285E4572" w14:textId="5C93724D" w:rsidR="00DB5A85" w:rsidRPr="00B1477E" w:rsidRDefault="00DB5A85" w:rsidP="000F2C8E">
      <w:pPr>
        <w:pStyle w:val="PolicyBullets"/>
        <w:numPr>
          <w:ilvl w:val="0"/>
          <w:numId w:val="37"/>
        </w:numPr>
        <w:spacing w:line="240" w:lineRule="auto"/>
        <w:jc w:val="both"/>
        <w:rPr>
          <w:rFonts w:ascii="Raleway" w:hAnsi="Raleway"/>
          <w:sz w:val="24"/>
          <w:szCs w:val="24"/>
        </w:rPr>
      </w:pPr>
      <w:r w:rsidRPr="00B1477E">
        <w:rPr>
          <w:rFonts w:ascii="Raleway" w:hAnsi="Raleway"/>
          <w:sz w:val="24"/>
          <w:szCs w:val="24"/>
        </w:rPr>
        <w:t>The supplier’s address</w:t>
      </w:r>
      <w:r w:rsidR="00D4104E">
        <w:rPr>
          <w:rFonts w:ascii="Raleway" w:hAnsi="Raleway"/>
          <w:sz w:val="24"/>
          <w:szCs w:val="24"/>
        </w:rPr>
        <w:t>.</w:t>
      </w:r>
    </w:p>
    <w:p w14:paraId="439AE727" w14:textId="77777777" w:rsidR="00DB5A85" w:rsidRPr="00B1477E" w:rsidRDefault="00DB5A85" w:rsidP="000F2C8E">
      <w:pPr>
        <w:pStyle w:val="PolicyBullets"/>
        <w:numPr>
          <w:ilvl w:val="0"/>
          <w:numId w:val="37"/>
        </w:numPr>
        <w:spacing w:line="240" w:lineRule="auto"/>
        <w:jc w:val="both"/>
        <w:rPr>
          <w:rFonts w:ascii="Raleway" w:hAnsi="Raleway"/>
          <w:sz w:val="24"/>
          <w:szCs w:val="24"/>
        </w:rPr>
      </w:pPr>
      <w:r w:rsidRPr="00B1477E">
        <w:rPr>
          <w:rFonts w:ascii="Raleway" w:hAnsi="Raleway"/>
          <w:sz w:val="24"/>
          <w:szCs w:val="24"/>
        </w:rPr>
        <w:t xml:space="preserve">The supplier’s company number which can be found using the </w:t>
      </w:r>
      <w:hyperlink r:id="rId13" w:history="1">
        <w:r w:rsidRPr="00B1477E">
          <w:rPr>
            <w:rStyle w:val="Hyperlink"/>
            <w:rFonts w:ascii="Raleway" w:hAnsi="Raleway"/>
            <w:sz w:val="24"/>
            <w:szCs w:val="24"/>
          </w:rPr>
          <w:t>Companies House website</w:t>
        </w:r>
      </w:hyperlink>
      <w:r w:rsidRPr="00B1477E">
        <w:rPr>
          <w:rFonts w:ascii="Raleway" w:hAnsi="Raleway"/>
          <w:sz w:val="24"/>
          <w:szCs w:val="24"/>
        </w:rPr>
        <w:t xml:space="preserve"> (for limited companies)</w:t>
      </w:r>
    </w:p>
    <w:p w14:paraId="28A29A9C" w14:textId="65909D04" w:rsidR="00DB5A85" w:rsidRPr="00B1477E" w:rsidRDefault="00DB5A85" w:rsidP="000F2C8E">
      <w:pPr>
        <w:pStyle w:val="PolicyBullets"/>
        <w:numPr>
          <w:ilvl w:val="0"/>
          <w:numId w:val="37"/>
        </w:numPr>
        <w:spacing w:line="240" w:lineRule="auto"/>
        <w:jc w:val="both"/>
        <w:rPr>
          <w:rFonts w:ascii="Raleway" w:hAnsi="Raleway"/>
          <w:sz w:val="24"/>
          <w:szCs w:val="24"/>
        </w:rPr>
      </w:pPr>
      <w:r w:rsidRPr="00B1477E">
        <w:rPr>
          <w:rFonts w:ascii="Raleway" w:hAnsi="Raleway"/>
          <w:sz w:val="24"/>
          <w:szCs w:val="24"/>
        </w:rPr>
        <w:t xml:space="preserve">The statement which best describes the relationship between the supplier and the </w:t>
      </w:r>
      <w:r w:rsidR="00844FB6">
        <w:rPr>
          <w:rFonts w:ascii="Raleway" w:hAnsi="Raleway"/>
          <w:sz w:val="24"/>
          <w:szCs w:val="24"/>
        </w:rPr>
        <w:t>Trust</w:t>
      </w:r>
      <w:r w:rsidR="00D4104E">
        <w:rPr>
          <w:rFonts w:ascii="Raleway" w:hAnsi="Raleway"/>
          <w:sz w:val="24"/>
          <w:szCs w:val="24"/>
        </w:rPr>
        <w:t>.</w:t>
      </w:r>
      <w:r w:rsidRPr="00B1477E">
        <w:rPr>
          <w:rFonts w:ascii="Raleway" w:hAnsi="Raleway"/>
          <w:sz w:val="24"/>
          <w:szCs w:val="24"/>
        </w:rPr>
        <w:t xml:space="preserve"> </w:t>
      </w:r>
    </w:p>
    <w:p w14:paraId="01122B8A" w14:textId="14922EA3" w:rsidR="00DB5A85" w:rsidRPr="00B1477E" w:rsidRDefault="00DB5A85" w:rsidP="000F2C8E">
      <w:pPr>
        <w:pStyle w:val="PolicyBullets"/>
        <w:numPr>
          <w:ilvl w:val="0"/>
          <w:numId w:val="37"/>
        </w:numPr>
        <w:spacing w:line="240" w:lineRule="auto"/>
        <w:jc w:val="both"/>
        <w:rPr>
          <w:rFonts w:ascii="Raleway" w:hAnsi="Raleway"/>
          <w:sz w:val="24"/>
          <w:szCs w:val="24"/>
        </w:rPr>
      </w:pPr>
      <w:r w:rsidRPr="00B1477E">
        <w:rPr>
          <w:rFonts w:ascii="Raleway" w:hAnsi="Raleway"/>
          <w:sz w:val="24"/>
          <w:szCs w:val="24"/>
        </w:rPr>
        <w:t xml:space="preserve">Confirmation that the supplier is listed on the </w:t>
      </w:r>
      <w:r w:rsidR="00844FB6">
        <w:rPr>
          <w:rFonts w:ascii="Raleway" w:hAnsi="Raleway"/>
          <w:sz w:val="24"/>
          <w:szCs w:val="24"/>
        </w:rPr>
        <w:t>Trust</w:t>
      </w:r>
      <w:r w:rsidRPr="00B1477E">
        <w:rPr>
          <w:rFonts w:ascii="Raleway" w:hAnsi="Raleway"/>
          <w:sz w:val="24"/>
          <w:szCs w:val="24"/>
        </w:rPr>
        <w:t>’s register of interests</w:t>
      </w:r>
      <w:r w:rsidR="00D4104E">
        <w:rPr>
          <w:rFonts w:ascii="Raleway" w:hAnsi="Raleway"/>
          <w:sz w:val="24"/>
          <w:szCs w:val="24"/>
        </w:rPr>
        <w:t>.</w:t>
      </w:r>
      <w:r w:rsidRPr="00B1477E">
        <w:rPr>
          <w:rFonts w:ascii="Raleway" w:hAnsi="Raleway"/>
          <w:sz w:val="24"/>
          <w:szCs w:val="24"/>
        </w:rPr>
        <w:t xml:space="preserve"> </w:t>
      </w:r>
    </w:p>
    <w:p w14:paraId="311D10F2" w14:textId="5DE3E432" w:rsidR="00DB5A85" w:rsidRPr="00B1477E" w:rsidRDefault="00DB5A85" w:rsidP="000F2C8E">
      <w:pPr>
        <w:pStyle w:val="PolicyBullets"/>
        <w:numPr>
          <w:ilvl w:val="0"/>
          <w:numId w:val="37"/>
        </w:numPr>
        <w:spacing w:line="240" w:lineRule="auto"/>
        <w:jc w:val="both"/>
        <w:rPr>
          <w:rFonts w:ascii="Raleway" w:hAnsi="Raleway"/>
          <w:sz w:val="24"/>
          <w:szCs w:val="24"/>
        </w:rPr>
      </w:pPr>
      <w:r w:rsidRPr="00B1477E">
        <w:rPr>
          <w:rFonts w:ascii="Raleway" w:hAnsi="Raleway"/>
          <w:sz w:val="24"/>
          <w:szCs w:val="24"/>
        </w:rPr>
        <w:t xml:space="preserve">Confirmation that the </w:t>
      </w:r>
      <w:r w:rsidR="00844FB6">
        <w:rPr>
          <w:rFonts w:ascii="Raleway" w:hAnsi="Raleway"/>
          <w:sz w:val="24"/>
          <w:szCs w:val="24"/>
        </w:rPr>
        <w:t>Trust</w:t>
      </w:r>
      <w:r w:rsidRPr="00B1477E">
        <w:rPr>
          <w:rFonts w:ascii="Raleway" w:hAnsi="Raleway"/>
          <w:sz w:val="24"/>
          <w:szCs w:val="24"/>
        </w:rPr>
        <w:t xml:space="preserve"> has a statement of assurance from the supplier</w:t>
      </w:r>
      <w:r w:rsidR="00D4104E">
        <w:rPr>
          <w:rFonts w:ascii="Raleway" w:hAnsi="Raleway"/>
          <w:sz w:val="24"/>
          <w:szCs w:val="24"/>
        </w:rPr>
        <w:t>.</w:t>
      </w:r>
    </w:p>
    <w:p w14:paraId="431FD627" w14:textId="0E633EC2" w:rsidR="00DB5A85" w:rsidRPr="00B1477E" w:rsidRDefault="00DB5A85" w:rsidP="000F2C8E">
      <w:pPr>
        <w:pStyle w:val="PolicyBullets"/>
        <w:numPr>
          <w:ilvl w:val="0"/>
          <w:numId w:val="37"/>
        </w:numPr>
        <w:spacing w:line="240" w:lineRule="auto"/>
        <w:jc w:val="both"/>
        <w:rPr>
          <w:rFonts w:ascii="Raleway" w:hAnsi="Raleway"/>
          <w:sz w:val="24"/>
          <w:szCs w:val="24"/>
        </w:rPr>
      </w:pPr>
      <w:r w:rsidRPr="00B1477E">
        <w:rPr>
          <w:rFonts w:ascii="Raleway" w:hAnsi="Raleway"/>
          <w:sz w:val="24"/>
          <w:szCs w:val="24"/>
        </w:rPr>
        <w:t xml:space="preserve">Confirmation that the </w:t>
      </w:r>
      <w:r w:rsidR="00844FB6">
        <w:rPr>
          <w:rFonts w:ascii="Raleway" w:hAnsi="Raleway"/>
          <w:sz w:val="24"/>
          <w:szCs w:val="24"/>
        </w:rPr>
        <w:t>Trust</w:t>
      </w:r>
      <w:r w:rsidRPr="00B1477E">
        <w:rPr>
          <w:rFonts w:ascii="Raleway" w:hAnsi="Raleway"/>
          <w:sz w:val="24"/>
          <w:szCs w:val="24"/>
        </w:rPr>
        <w:t xml:space="preserve"> has an open-book agreement with the supplier</w:t>
      </w:r>
      <w:r w:rsidR="00D4104E">
        <w:rPr>
          <w:rFonts w:ascii="Raleway" w:hAnsi="Raleway"/>
          <w:sz w:val="24"/>
          <w:szCs w:val="24"/>
        </w:rPr>
        <w:t>.</w:t>
      </w:r>
    </w:p>
    <w:p w14:paraId="37676B06" w14:textId="4EF21F7A" w:rsidR="00DB5A85" w:rsidRPr="00B1477E" w:rsidRDefault="007432C7" w:rsidP="000F2C8E">
      <w:pPr>
        <w:spacing w:line="240" w:lineRule="auto"/>
        <w:jc w:val="both"/>
        <w:rPr>
          <w:rFonts w:ascii="Raleway" w:hAnsi="Raleway"/>
          <w:sz w:val="24"/>
          <w:szCs w:val="24"/>
        </w:rPr>
      </w:pPr>
      <w:r w:rsidRPr="00B1477E">
        <w:rPr>
          <w:rFonts w:ascii="Raleway" w:hAnsi="Raleway"/>
          <w:sz w:val="24"/>
          <w:szCs w:val="24"/>
        </w:rPr>
        <w:br/>
      </w:r>
      <w:r w:rsidR="00DB5A85" w:rsidRPr="00B1477E">
        <w:rPr>
          <w:rFonts w:ascii="Raleway" w:hAnsi="Raleway"/>
          <w:sz w:val="24"/>
          <w:szCs w:val="24"/>
        </w:rPr>
        <w:t>The following information</w:t>
      </w:r>
      <w:r w:rsidR="00FC5668" w:rsidRPr="00B1477E">
        <w:rPr>
          <w:rFonts w:ascii="Raleway" w:hAnsi="Raleway"/>
          <w:sz w:val="24"/>
          <w:szCs w:val="24"/>
        </w:rPr>
        <w:t xml:space="preserve"> about the related party transaction</w:t>
      </w:r>
      <w:r w:rsidR="00DB5A85" w:rsidRPr="00B1477E">
        <w:rPr>
          <w:rFonts w:ascii="Raleway" w:hAnsi="Raleway"/>
          <w:sz w:val="24"/>
          <w:szCs w:val="24"/>
        </w:rPr>
        <w:t xml:space="preserve"> </w:t>
      </w:r>
      <w:r w:rsidR="00FC5668" w:rsidRPr="00B1477E">
        <w:rPr>
          <w:rFonts w:ascii="Raleway" w:hAnsi="Raleway"/>
          <w:sz w:val="24"/>
          <w:szCs w:val="24"/>
        </w:rPr>
        <w:t>will be required</w:t>
      </w:r>
      <w:r w:rsidR="00DB5A85" w:rsidRPr="00B1477E">
        <w:rPr>
          <w:rFonts w:ascii="Raleway" w:hAnsi="Raleway"/>
          <w:sz w:val="24"/>
          <w:szCs w:val="24"/>
        </w:rPr>
        <w:t>:</w:t>
      </w:r>
    </w:p>
    <w:p w14:paraId="1581A70A" w14:textId="74711049" w:rsidR="00DB5A85" w:rsidRPr="00B1477E" w:rsidRDefault="00DB5A85" w:rsidP="000F2C8E">
      <w:pPr>
        <w:pStyle w:val="PolicyBullets"/>
        <w:numPr>
          <w:ilvl w:val="0"/>
          <w:numId w:val="38"/>
        </w:numPr>
        <w:spacing w:line="240" w:lineRule="auto"/>
        <w:jc w:val="both"/>
        <w:rPr>
          <w:rFonts w:ascii="Raleway" w:hAnsi="Raleway"/>
          <w:sz w:val="24"/>
          <w:szCs w:val="24"/>
        </w:rPr>
      </w:pPr>
      <w:r w:rsidRPr="00B1477E">
        <w:rPr>
          <w:rFonts w:ascii="Raleway" w:hAnsi="Raleway"/>
          <w:sz w:val="24"/>
          <w:szCs w:val="24"/>
        </w:rPr>
        <w:t>A short description of the goods or services</w:t>
      </w:r>
      <w:r w:rsidR="00D4104E">
        <w:rPr>
          <w:rFonts w:ascii="Raleway" w:hAnsi="Raleway"/>
          <w:sz w:val="24"/>
          <w:szCs w:val="24"/>
        </w:rPr>
        <w:t>.</w:t>
      </w:r>
    </w:p>
    <w:p w14:paraId="29F1E6A7" w14:textId="308AB363" w:rsidR="00DB5A85" w:rsidRPr="00B1477E" w:rsidRDefault="00DB5A85" w:rsidP="000F2C8E">
      <w:pPr>
        <w:pStyle w:val="PolicyBullets"/>
        <w:numPr>
          <w:ilvl w:val="0"/>
          <w:numId w:val="38"/>
        </w:numPr>
        <w:spacing w:line="240" w:lineRule="auto"/>
        <w:jc w:val="both"/>
        <w:rPr>
          <w:rFonts w:ascii="Raleway" w:hAnsi="Raleway"/>
          <w:sz w:val="24"/>
          <w:szCs w:val="24"/>
        </w:rPr>
      </w:pPr>
      <w:r w:rsidRPr="00B1477E">
        <w:rPr>
          <w:rFonts w:ascii="Raleway" w:hAnsi="Raleway"/>
          <w:sz w:val="24"/>
          <w:szCs w:val="24"/>
        </w:rPr>
        <w:t>Details of the proposed cost</w:t>
      </w:r>
      <w:r w:rsidR="00D4104E">
        <w:rPr>
          <w:rFonts w:ascii="Raleway" w:hAnsi="Raleway"/>
          <w:sz w:val="24"/>
          <w:szCs w:val="24"/>
        </w:rPr>
        <w:t>.</w:t>
      </w:r>
    </w:p>
    <w:p w14:paraId="402A5B1A" w14:textId="1D22B276" w:rsidR="00DB5A85" w:rsidRPr="00B1477E" w:rsidRDefault="00DB5A85" w:rsidP="000F2C8E">
      <w:pPr>
        <w:pStyle w:val="PolicyBullets"/>
        <w:numPr>
          <w:ilvl w:val="0"/>
          <w:numId w:val="38"/>
        </w:numPr>
        <w:spacing w:line="240" w:lineRule="auto"/>
        <w:jc w:val="both"/>
        <w:rPr>
          <w:rFonts w:ascii="Raleway" w:hAnsi="Raleway"/>
          <w:sz w:val="24"/>
          <w:szCs w:val="24"/>
        </w:rPr>
      </w:pPr>
      <w:r w:rsidRPr="00B1477E">
        <w:rPr>
          <w:rFonts w:ascii="Raleway" w:hAnsi="Raleway"/>
          <w:sz w:val="24"/>
          <w:szCs w:val="24"/>
        </w:rPr>
        <w:t>The start and end date of any contract or agreement</w:t>
      </w:r>
      <w:r w:rsidR="00D4104E">
        <w:rPr>
          <w:rFonts w:ascii="Raleway" w:hAnsi="Raleway"/>
          <w:sz w:val="24"/>
          <w:szCs w:val="24"/>
        </w:rPr>
        <w:t>.</w:t>
      </w:r>
      <w:r w:rsidRPr="00B1477E">
        <w:rPr>
          <w:rFonts w:ascii="Raleway" w:hAnsi="Raleway"/>
          <w:sz w:val="24"/>
          <w:szCs w:val="24"/>
        </w:rPr>
        <w:t xml:space="preserve"> </w:t>
      </w:r>
    </w:p>
    <w:p w14:paraId="33F5C465" w14:textId="660BD1B9" w:rsidR="00DB5A85" w:rsidRPr="00B1477E" w:rsidRDefault="007432C7" w:rsidP="000F2C8E">
      <w:pPr>
        <w:spacing w:line="240" w:lineRule="auto"/>
        <w:jc w:val="both"/>
        <w:rPr>
          <w:rFonts w:ascii="Raleway" w:hAnsi="Raleway"/>
          <w:sz w:val="24"/>
          <w:szCs w:val="24"/>
        </w:rPr>
      </w:pPr>
      <w:r w:rsidRPr="00B1477E">
        <w:rPr>
          <w:rFonts w:ascii="Raleway" w:hAnsi="Raleway"/>
          <w:sz w:val="24"/>
          <w:szCs w:val="24"/>
        </w:rPr>
        <w:br/>
      </w:r>
      <w:r w:rsidR="00DB5A85" w:rsidRPr="00B1477E">
        <w:rPr>
          <w:rFonts w:ascii="Raleway" w:hAnsi="Raleway"/>
          <w:sz w:val="24"/>
          <w:szCs w:val="24"/>
        </w:rPr>
        <w:t xml:space="preserve">When seeking approval for a related party transaction, evidence including the following </w:t>
      </w:r>
      <w:r w:rsidR="00FC5668" w:rsidRPr="00B1477E">
        <w:rPr>
          <w:rFonts w:ascii="Raleway" w:hAnsi="Raleway"/>
          <w:sz w:val="24"/>
          <w:szCs w:val="24"/>
        </w:rPr>
        <w:t>will be required</w:t>
      </w:r>
      <w:r w:rsidR="00DB5A85" w:rsidRPr="00B1477E">
        <w:rPr>
          <w:rFonts w:ascii="Raleway" w:hAnsi="Raleway"/>
          <w:sz w:val="24"/>
          <w:szCs w:val="24"/>
        </w:rPr>
        <w:t>:</w:t>
      </w:r>
    </w:p>
    <w:p w14:paraId="767C2942" w14:textId="7DC0F328" w:rsidR="00DB5A85" w:rsidRPr="00B1477E" w:rsidRDefault="00DB5A85" w:rsidP="000F2C8E">
      <w:pPr>
        <w:pStyle w:val="PolicyBullets"/>
        <w:numPr>
          <w:ilvl w:val="0"/>
          <w:numId w:val="39"/>
        </w:numPr>
        <w:spacing w:line="240" w:lineRule="auto"/>
        <w:jc w:val="both"/>
        <w:rPr>
          <w:rFonts w:ascii="Raleway" w:hAnsi="Raleway"/>
          <w:sz w:val="24"/>
          <w:szCs w:val="24"/>
        </w:rPr>
      </w:pPr>
      <w:r w:rsidRPr="00B1477E">
        <w:rPr>
          <w:rFonts w:ascii="Raleway" w:hAnsi="Raleway"/>
          <w:sz w:val="24"/>
          <w:szCs w:val="24"/>
        </w:rPr>
        <w:t xml:space="preserve">How the </w:t>
      </w:r>
      <w:r w:rsidR="00844FB6">
        <w:rPr>
          <w:rFonts w:ascii="Raleway" w:hAnsi="Raleway"/>
          <w:sz w:val="24"/>
          <w:szCs w:val="24"/>
        </w:rPr>
        <w:t>Trust</w:t>
      </w:r>
      <w:r w:rsidRPr="00B1477E">
        <w:rPr>
          <w:rFonts w:ascii="Raleway" w:hAnsi="Raleway"/>
          <w:sz w:val="24"/>
          <w:szCs w:val="24"/>
        </w:rPr>
        <w:t xml:space="preserve"> agreed to the related party transaction</w:t>
      </w:r>
      <w:r w:rsidR="00D4104E">
        <w:rPr>
          <w:rFonts w:ascii="Raleway" w:hAnsi="Raleway"/>
          <w:sz w:val="24"/>
          <w:szCs w:val="24"/>
        </w:rPr>
        <w:t>.</w:t>
      </w:r>
    </w:p>
    <w:p w14:paraId="1447CFA0" w14:textId="3E951B76" w:rsidR="00DB5A85" w:rsidRPr="00B1477E" w:rsidRDefault="00DB5A85" w:rsidP="000F2C8E">
      <w:pPr>
        <w:pStyle w:val="PolicyBullets"/>
        <w:numPr>
          <w:ilvl w:val="0"/>
          <w:numId w:val="39"/>
        </w:numPr>
        <w:spacing w:line="240" w:lineRule="auto"/>
        <w:jc w:val="both"/>
        <w:rPr>
          <w:rFonts w:ascii="Raleway" w:hAnsi="Raleway"/>
          <w:sz w:val="24"/>
          <w:szCs w:val="24"/>
        </w:rPr>
      </w:pPr>
      <w:r w:rsidRPr="00B1477E">
        <w:rPr>
          <w:rFonts w:ascii="Raleway" w:hAnsi="Raleway"/>
          <w:sz w:val="24"/>
          <w:szCs w:val="24"/>
        </w:rPr>
        <w:t xml:space="preserve">That the </w:t>
      </w:r>
      <w:r w:rsidR="00844FB6">
        <w:rPr>
          <w:rFonts w:ascii="Raleway" w:hAnsi="Raleway"/>
          <w:sz w:val="24"/>
          <w:szCs w:val="24"/>
        </w:rPr>
        <w:t>Trust</w:t>
      </w:r>
      <w:r w:rsidRPr="00B1477E">
        <w:rPr>
          <w:rFonts w:ascii="Raleway" w:hAnsi="Raleway"/>
          <w:sz w:val="24"/>
          <w:szCs w:val="24"/>
        </w:rPr>
        <w:t xml:space="preserve"> followed its Tendering and Procurement Policy</w:t>
      </w:r>
      <w:r w:rsidR="00D4104E">
        <w:rPr>
          <w:rFonts w:ascii="Raleway" w:hAnsi="Raleway"/>
          <w:sz w:val="24"/>
          <w:szCs w:val="24"/>
        </w:rPr>
        <w:t>.</w:t>
      </w:r>
    </w:p>
    <w:p w14:paraId="21F4F056" w14:textId="5779AE91" w:rsidR="00DB5A85" w:rsidRPr="00B1477E" w:rsidRDefault="00DB5A85" w:rsidP="000F2C8E">
      <w:pPr>
        <w:pStyle w:val="PolicyBullets"/>
        <w:numPr>
          <w:ilvl w:val="0"/>
          <w:numId w:val="39"/>
        </w:numPr>
        <w:spacing w:line="240" w:lineRule="auto"/>
        <w:jc w:val="both"/>
        <w:rPr>
          <w:rFonts w:ascii="Raleway" w:hAnsi="Raleway"/>
          <w:sz w:val="24"/>
          <w:szCs w:val="24"/>
        </w:rPr>
      </w:pPr>
      <w:r w:rsidRPr="00B1477E">
        <w:rPr>
          <w:rFonts w:ascii="Raleway" w:hAnsi="Raleway"/>
          <w:sz w:val="24"/>
          <w:szCs w:val="24"/>
        </w:rPr>
        <w:t xml:space="preserve">That the </w:t>
      </w:r>
      <w:r w:rsidR="00844FB6">
        <w:rPr>
          <w:rFonts w:ascii="Raleway" w:hAnsi="Raleway"/>
          <w:sz w:val="24"/>
          <w:szCs w:val="24"/>
        </w:rPr>
        <w:t>Trust</w:t>
      </w:r>
      <w:r w:rsidRPr="00B1477E">
        <w:rPr>
          <w:rFonts w:ascii="Raleway" w:hAnsi="Raleway"/>
          <w:sz w:val="24"/>
          <w:szCs w:val="24"/>
        </w:rPr>
        <w:t xml:space="preserve"> tested the market before </w:t>
      </w:r>
      <w:proofErr w:type="gramStart"/>
      <w:r w:rsidRPr="00B1477E">
        <w:rPr>
          <w:rFonts w:ascii="Raleway" w:hAnsi="Raleway"/>
          <w:sz w:val="24"/>
          <w:szCs w:val="24"/>
        </w:rPr>
        <w:t>making a decision</w:t>
      </w:r>
      <w:proofErr w:type="gramEnd"/>
      <w:r w:rsidR="00D4104E">
        <w:rPr>
          <w:rFonts w:ascii="Raleway" w:hAnsi="Raleway"/>
          <w:sz w:val="24"/>
          <w:szCs w:val="24"/>
        </w:rPr>
        <w:t>.</w:t>
      </w:r>
    </w:p>
    <w:p w14:paraId="4CB4EA75" w14:textId="70AD6458" w:rsidR="00DB5A85" w:rsidRPr="00B1477E" w:rsidRDefault="00DB5A85" w:rsidP="000F2C8E">
      <w:pPr>
        <w:pStyle w:val="PolicyBullets"/>
        <w:numPr>
          <w:ilvl w:val="0"/>
          <w:numId w:val="39"/>
        </w:numPr>
        <w:spacing w:line="240" w:lineRule="auto"/>
        <w:jc w:val="both"/>
        <w:rPr>
          <w:rFonts w:ascii="Raleway" w:hAnsi="Raleway"/>
          <w:sz w:val="24"/>
          <w:szCs w:val="24"/>
        </w:rPr>
      </w:pPr>
      <w:r w:rsidRPr="00B1477E">
        <w:rPr>
          <w:rFonts w:ascii="Raleway" w:hAnsi="Raleway"/>
          <w:sz w:val="24"/>
          <w:szCs w:val="24"/>
        </w:rPr>
        <w:t xml:space="preserve">How the </w:t>
      </w:r>
      <w:r w:rsidR="00844FB6">
        <w:rPr>
          <w:rFonts w:ascii="Raleway" w:hAnsi="Raleway"/>
          <w:sz w:val="24"/>
          <w:szCs w:val="24"/>
        </w:rPr>
        <w:t>Trust</w:t>
      </w:r>
      <w:r w:rsidRPr="00B1477E">
        <w:rPr>
          <w:rFonts w:ascii="Raleway" w:hAnsi="Raleway"/>
          <w:sz w:val="24"/>
          <w:szCs w:val="24"/>
        </w:rPr>
        <w:t xml:space="preserve"> managed any conflicts of interest</w:t>
      </w:r>
      <w:r w:rsidR="00D4104E">
        <w:rPr>
          <w:rFonts w:ascii="Raleway" w:hAnsi="Raleway"/>
          <w:sz w:val="24"/>
          <w:szCs w:val="24"/>
        </w:rPr>
        <w:t>.</w:t>
      </w:r>
    </w:p>
    <w:p w14:paraId="539374D4" w14:textId="35483B12" w:rsidR="00DB5A85" w:rsidRPr="00B1477E" w:rsidRDefault="00DB5A85" w:rsidP="000F2C8E">
      <w:pPr>
        <w:pStyle w:val="PolicyBullets"/>
        <w:numPr>
          <w:ilvl w:val="0"/>
          <w:numId w:val="39"/>
        </w:numPr>
        <w:spacing w:line="240" w:lineRule="auto"/>
        <w:jc w:val="both"/>
        <w:rPr>
          <w:rFonts w:ascii="Raleway" w:hAnsi="Raleway"/>
          <w:sz w:val="24"/>
          <w:szCs w:val="24"/>
        </w:rPr>
      </w:pPr>
      <w:r w:rsidRPr="00B1477E">
        <w:rPr>
          <w:rFonts w:ascii="Raleway" w:hAnsi="Raleway"/>
          <w:sz w:val="24"/>
          <w:szCs w:val="24"/>
        </w:rPr>
        <w:t>A copy of the agreement and proposed contract</w:t>
      </w:r>
      <w:r w:rsidR="00D4104E">
        <w:rPr>
          <w:rFonts w:ascii="Raleway" w:hAnsi="Raleway"/>
          <w:sz w:val="24"/>
          <w:szCs w:val="24"/>
        </w:rPr>
        <w:t>.</w:t>
      </w:r>
    </w:p>
    <w:p w14:paraId="1FCE4DEA" w14:textId="023076D1" w:rsidR="00DB5A85" w:rsidRPr="00B1477E" w:rsidRDefault="007432C7" w:rsidP="000F2C8E">
      <w:pPr>
        <w:spacing w:line="240" w:lineRule="auto"/>
        <w:jc w:val="both"/>
        <w:rPr>
          <w:rFonts w:ascii="Raleway" w:hAnsi="Raleway"/>
          <w:sz w:val="24"/>
          <w:szCs w:val="24"/>
        </w:rPr>
      </w:pPr>
      <w:r w:rsidRPr="00B1477E">
        <w:rPr>
          <w:rFonts w:ascii="Raleway" w:hAnsi="Raleway"/>
          <w:sz w:val="24"/>
          <w:szCs w:val="24"/>
        </w:rPr>
        <w:br/>
      </w:r>
      <w:r w:rsidR="00DB5A85" w:rsidRPr="00B1477E">
        <w:rPr>
          <w:rFonts w:ascii="Raleway" w:hAnsi="Raleway"/>
          <w:sz w:val="24"/>
          <w:szCs w:val="24"/>
        </w:rPr>
        <w:t xml:space="preserve">The board of </w:t>
      </w:r>
      <w:r w:rsidR="00844FB6">
        <w:rPr>
          <w:rFonts w:ascii="Raleway" w:hAnsi="Raleway"/>
          <w:sz w:val="24"/>
          <w:szCs w:val="24"/>
        </w:rPr>
        <w:t>Trust</w:t>
      </w:r>
      <w:r w:rsidR="000F2C8E">
        <w:rPr>
          <w:rFonts w:ascii="Raleway" w:hAnsi="Raleway"/>
          <w:sz w:val="24"/>
          <w:szCs w:val="24"/>
        </w:rPr>
        <w:t>ees</w:t>
      </w:r>
      <w:r w:rsidR="00DB5A85" w:rsidRPr="00B1477E">
        <w:rPr>
          <w:rFonts w:ascii="Raleway" w:hAnsi="Raleway"/>
          <w:sz w:val="24"/>
          <w:szCs w:val="24"/>
        </w:rPr>
        <w:t xml:space="preserve"> and </w:t>
      </w:r>
      <w:r w:rsidR="00D4104E">
        <w:rPr>
          <w:rFonts w:ascii="Raleway" w:hAnsi="Raleway"/>
          <w:sz w:val="24"/>
          <w:szCs w:val="24"/>
        </w:rPr>
        <w:t>A</w:t>
      </w:r>
      <w:r w:rsidR="00DB5A85" w:rsidRPr="00B1477E">
        <w:rPr>
          <w:rFonts w:ascii="Raleway" w:hAnsi="Raleway"/>
          <w:sz w:val="24"/>
          <w:szCs w:val="24"/>
        </w:rPr>
        <w:t xml:space="preserve">ccounting </w:t>
      </w:r>
      <w:r w:rsidR="00D4104E">
        <w:rPr>
          <w:rFonts w:ascii="Raleway" w:hAnsi="Raleway"/>
          <w:sz w:val="24"/>
          <w:szCs w:val="24"/>
        </w:rPr>
        <w:t>O</w:t>
      </w:r>
      <w:r w:rsidR="00DB5A85" w:rsidRPr="00B1477E">
        <w:rPr>
          <w:rFonts w:ascii="Raleway" w:hAnsi="Raleway"/>
          <w:sz w:val="24"/>
          <w:szCs w:val="24"/>
        </w:rPr>
        <w:t>fficer will manage personal relationships with related parties to avoid both real and perceived conflicts of interest, promoting integrity and openness in accordance with the seven principles of public life.</w:t>
      </w:r>
      <w:r w:rsidR="00E44EED" w:rsidRPr="00B1477E">
        <w:rPr>
          <w:rFonts w:ascii="Raleway" w:hAnsi="Raleway" w:cs="Arial"/>
          <w:b/>
          <w:bCs/>
          <w:color w:val="FF6900"/>
          <w:sz w:val="24"/>
          <w:szCs w:val="24"/>
        </w:rPr>
        <w:t xml:space="preserve"> </w:t>
      </w:r>
      <w:r w:rsidR="00DB5A85" w:rsidRPr="00B1477E">
        <w:rPr>
          <w:rFonts w:ascii="Raleway" w:hAnsi="Raleway"/>
          <w:sz w:val="24"/>
          <w:szCs w:val="24"/>
        </w:rPr>
        <w:t>The</w:t>
      </w:r>
      <w:r w:rsidR="00D4104E">
        <w:rPr>
          <w:rFonts w:ascii="Raleway" w:hAnsi="Raleway"/>
          <w:sz w:val="24"/>
          <w:szCs w:val="24"/>
        </w:rPr>
        <w:t xml:space="preserve"> C</w:t>
      </w:r>
      <w:r w:rsidR="00DB5A85" w:rsidRPr="00B1477E">
        <w:rPr>
          <w:rFonts w:ascii="Raleway" w:hAnsi="Raleway"/>
          <w:sz w:val="24"/>
          <w:szCs w:val="24"/>
        </w:rPr>
        <w:t xml:space="preserve">hair of the </w:t>
      </w:r>
      <w:r w:rsidR="00D4104E">
        <w:rPr>
          <w:rFonts w:ascii="Raleway" w:hAnsi="Raleway"/>
          <w:sz w:val="24"/>
          <w:szCs w:val="24"/>
        </w:rPr>
        <w:t>B</w:t>
      </w:r>
      <w:r w:rsidR="00DB5A85" w:rsidRPr="00B1477E">
        <w:rPr>
          <w:rFonts w:ascii="Raleway" w:hAnsi="Raleway"/>
          <w:sz w:val="24"/>
          <w:szCs w:val="24"/>
        </w:rPr>
        <w:t xml:space="preserve">oard of </w:t>
      </w:r>
      <w:r w:rsidR="00844FB6">
        <w:rPr>
          <w:rFonts w:ascii="Raleway" w:hAnsi="Raleway"/>
          <w:sz w:val="24"/>
          <w:szCs w:val="24"/>
        </w:rPr>
        <w:t>Trust</w:t>
      </w:r>
      <w:r w:rsidR="000F2C8E">
        <w:rPr>
          <w:rFonts w:ascii="Raleway" w:hAnsi="Raleway"/>
          <w:sz w:val="24"/>
          <w:szCs w:val="24"/>
        </w:rPr>
        <w:t>ees</w:t>
      </w:r>
      <w:r w:rsidR="00DB5A85" w:rsidRPr="00B1477E">
        <w:rPr>
          <w:rFonts w:ascii="Raleway" w:hAnsi="Raleway"/>
          <w:sz w:val="24"/>
          <w:szCs w:val="24"/>
        </w:rPr>
        <w:t xml:space="preserve"> and the </w:t>
      </w:r>
      <w:r w:rsidR="00D4104E">
        <w:rPr>
          <w:rFonts w:ascii="Raleway" w:hAnsi="Raleway"/>
          <w:sz w:val="24"/>
          <w:szCs w:val="24"/>
        </w:rPr>
        <w:t>A</w:t>
      </w:r>
      <w:r w:rsidR="00DB5A85" w:rsidRPr="00B1477E">
        <w:rPr>
          <w:rFonts w:ascii="Raleway" w:hAnsi="Raleway"/>
          <w:sz w:val="24"/>
          <w:szCs w:val="24"/>
        </w:rPr>
        <w:t xml:space="preserve">ccounting </w:t>
      </w:r>
      <w:r w:rsidR="00D4104E">
        <w:rPr>
          <w:rFonts w:ascii="Raleway" w:hAnsi="Raleway"/>
          <w:sz w:val="24"/>
          <w:szCs w:val="24"/>
        </w:rPr>
        <w:t>O</w:t>
      </w:r>
      <w:r w:rsidR="00DB5A85" w:rsidRPr="00B1477E">
        <w:rPr>
          <w:rFonts w:ascii="Raleway" w:hAnsi="Raleway"/>
          <w:sz w:val="24"/>
          <w:szCs w:val="24"/>
        </w:rPr>
        <w:t>fficer will ensure their capacity to control and influence does not conflict with requirements.</w:t>
      </w:r>
    </w:p>
    <w:p w14:paraId="488FDDED" w14:textId="0CF14D5D" w:rsidR="00DB5A85" w:rsidRPr="00B1477E" w:rsidRDefault="00DB5A85" w:rsidP="000F2C8E">
      <w:pPr>
        <w:spacing w:line="240" w:lineRule="auto"/>
        <w:jc w:val="both"/>
        <w:rPr>
          <w:rFonts w:ascii="Raleway" w:hAnsi="Raleway"/>
          <w:sz w:val="24"/>
          <w:szCs w:val="24"/>
        </w:rPr>
      </w:pPr>
      <w:r w:rsidRPr="00B1477E">
        <w:rPr>
          <w:rFonts w:ascii="Raleway" w:hAnsi="Raleway"/>
          <w:sz w:val="24"/>
          <w:szCs w:val="24"/>
        </w:rPr>
        <w:t xml:space="preserve">The </w:t>
      </w:r>
      <w:r w:rsidR="00844FB6">
        <w:rPr>
          <w:rFonts w:ascii="Raleway" w:hAnsi="Raleway"/>
          <w:sz w:val="24"/>
          <w:szCs w:val="24"/>
        </w:rPr>
        <w:t>Trust</w:t>
      </w:r>
      <w:r w:rsidRPr="00B1477E">
        <w:rPr>
          <w:rFonts w:ascii="Raleway" w:hAnsi="Raleway"/>
          <w:sz w:val="24"/>
          <w:szCs w:val="24"/>
        </w:rPr>
        <w:t xml:space="preserve"> </w:t>
      </w:r>
      <w:r w:rsidR="00FC5668" w:rsidRPr="00B1477E">
        <w:rPr>
          <w:rFonts w:ascii="Raleway" w:hAnsi="Raleway"/>
          <w:sz w:val="24"/>
          <w:szCs w:val="24"/>
        </w:rPr>
        <w:t xml:space="preserve">will </w:t>
      </w:r>
      <w:r w:rsidRPr="00B1477E">
        <w:rPr>
          <w:rFonts w:ascii="Raleway" w:hAnsi="Raleway"/>
          <w:sz w:val="24"/>
          <w:szCs w:val="24"/>
        </w:rPr>
        <w:t xml:space="preserve">recognise that some relationships with related parties may attract greater public scrutiny, such as: </w:t>
      </w:r>
    </w:p>
    <w:p w14:paraId="5241B7B8" w14:textId="3CA1AB96" w:rsidR="00DB5A85" w:rsidRPr="00B1477E" w:rsidRDefault="00DB5A85" w:rsidP="000F2C8E">
      <w:pPr>
        <w:pStyle w:val="PolicyBullets"/>
        <w:numPr>
          <w:ilvl w:val="0"/>
          <w:numId w:val="40"/>
        </w:numPr>
        <w:spacing w:line="240" w:lineRule="auto"/>
        <w:jc w:val="both"/>
        <w:rPr>
          <w:rFonts w:ascii="Raleway" w:hAnsi="Raleway"/>
          <w:sz w:val="24"/>
          <w:szCs w:val="24"/>
        </w:rPr>
      </w:pPr>
      <w:r w:rsidRPr="00B1477E">
        <w:rPr>
          <w:rFonts w:ascii="Raleway" w:hAnsi="Raleway"/>
          <w:sz w:val="24"/>
          <w:szCs w:val="24"/>
        </w:rPr>
        <w:t>Transactions with individuals in a position of control and influence, including the chair of the board and the accounting officer</w:t>
      </w:r>
      <w:r w:rsidR="007432C7" w:rsidRPr="00B1477E">
        <w:rPr>
          <w:rFonts w:ascii="Raleway" w:hAnsi="Raleway"/>
          <w:sz w:val="24"/>
          <w:szCs w:val="24"/>
        </w:rPr>
        <w:t>.</w:t>
      </w:r>
    </w:p>
    <w:p w14:paraId="3E31F9E4" w14:textId="385DF194" w:rsidR="00DB5A85" w:rsidRPr="00B1477E" w:rsidRDefault="00DB5A85" w:rsidP="000F2C8E">
      <w:pPr>
        <w:pStyle w:val="PolicyBullets"/>
        <w:numPr>
          <w:ilvl w:val="0"/>
          <w:numId w:val="40"/>
        </w:numPr>
        <w:spacing w:line="240" w:lineRule="auto"/>
        <w:jc w:val="both"/>
        <w:rPr>
          <w:rFonts w:ascii="Raleway" w:hAnsi="Raleway"/>
          <w:sz w:val="24"/>
          <w:szCs w:val="24"/>
        </w:rPr>
      </w:pPr>
      <w:r w:rsidRPr="00B1477E">
        <w:rPr>
          <w:rFonts w:ascii="Raleway" w:hAnsi="Raleway"/>
          <w:sz w:val="24"/>
          <w:szCs w:val="24"/>
        </w:rPr>
        <w:t>Payments to organisations with a profit motive, as opposed to those in the public or voluntary sectors</w:t>
      </w:r>
      <w:r w:rsidR="007432C7" w:rsidRPr="00B1477E">
        <w:rPr>
          <w:rFonts w:ascii="Raleway" w:hAnsi="Raleway"/>
          <w:sz w:val="24"/>
          <w:szCs w:val="24"/>
        </w:rPr>
        <w:t>.</w:t>
      </w:r>
      <w:r w:rsidRPr="00B1477E">
        <w:rPr>
          <w:rFonts w:ascii="Raleway" w:hAnsi="Raleway"/>
          <w:sz w:val="24"/>
          <w:szCs w:val="24"/>
        </w:rPr>
        <w:t xml:space="preserve"> </w:t>
      </w:r>
    </w:p>
    <w:p w14:paraId="1E4C76D2" w14:textId="0CA86D04" w:rsidR="00DB5A85" w:rsidRPr="00B1477E" w:rsidRDefault="00DB5A85" w:rsidP="000F2C8E">
      <w:pPr>
        <w:pStyle w:val="PolicyBullets"/>
        <w:numPr>
          <w:ilvl w:val="0"/>
          <w:numId w:val="40"/>
        </w:numPr>
        <w:spacing w:line="240" w:lineRule="auto"/>
        <w:jc w:val="both"/>
        <w:rPr>
          <w:rFonts w:ascii="Raleway" w:hAnsi="Raleway"/>
          <w:sz w:val="24"/>
          <w:szCs w:val="24"/>
        </w:rPr>
      </w:pPr>
      <w:r w:rsidRPr="00B1477E">
        <w:rPr>
          <w:rFonts w:ascii="Raleway" w:hAnsi="Raleway"/>
          <w:sz w:val="24"/>
          <w:szCs w:val="24"/>
        </w:rPr>
        <w:t>Relationships with external auditors beyond their duty to deliver a statutory audit</w:t>
      </w:r>
      <w:r w:rsidR="007432C7" w:rsidRPr="00B1477E">
        <w:rPr>
          <w:rFonts w:ascii="Raleway" w:hAnsi="Raleway"/>
          <w:sz w:val="24"/>
          <w:szCs w:val="24"/>
        </w:rPr>
        <w:t>.</w:t>
      </w:r>
    </w:p>
    <w:p w14:paraId="76772BB4" w14:textId="28619DBD" w:rsidR="00DB5A85" w:rsidRPr="00B1477E" w:rsidRDefault="007432C7" w:rsidP="000F2C8E">
      <w:pPr>
        <w:spacing w:line="240" w:lineRule="auto"/>
        <w:jc w:val="both"/>
        <w:rPr>
          <w:rFonts w:ascii="Raleway" w:hAnsi="Raleway"/>
          <w:sz w:val="24"/>
          <w:szCs w:val="24"/>
        </w:rPr>
      </w:pPr>
      <w:r w:rsidRPr="00B1477E">
        <w:rPr>
          <w:rFonts w:ascii="Raleway" w:hAnsi="Raleway"/>
          <w:sz w:val="24"/>
          <w:szCs w:val="24"/>
        </w:rPr>
        <w:br/>
      </w:r>
      <w:r w:rsidR="00DB5A85" w:rsidRPr="00B1477E">
        <w:rPr>
          <w:rFonts w:ascii="Raleway" w:hAnsi="Raleway"/>
          <w:sz w:val="24"/>
          <w:szCs w:val="24"/>
        </w:rPr>
        <w:t xml:space="preserve">The </w:t>
      </w:r>
      <w:r w:rsidR="00844FB6">
        <w:rPr>
          <w:rFonts w:ascii="Raleway" w:hAnsi="Raleway"/>
          <w:sz w:val="24"/>
          <w:szCs w:val="24"/>
        </w:rPr>
        <w:t>Trust</w:t>
      </w:r>
      <w:r w:rsidR="00DB5A85" w:rsidRPr="00B1477E">
        <w:rPr>
          <w:rFonts w:ascii="Raleway" w:hAnsi="Raleway"/>
          <w:sz w:val="24"/>
          <w:szCs w:val="24"/>
        </w:rPr>
        <w:t xml:space="preserve"> will keep up-to-date records and make sufficient disclosures in their annual accounts to show accordance with the high standards of accountability and transparency required within the public sector.</w:t>
      </w:r>
    </w:p>
    <w:p w14:paraId="54D49B4A" w14:textId="7E5DFED7" w:rsidR="00DB5A85" w:rsidRPr="00B1477E" w:rsidRDefault="00DB5A85" w:rsidP="000F2C8E">
      <w:pPr>
        <w:spacing w:line="240" w:lineRule="auto"/>
        <w:jc w:val="both"/>
        <w:rPr>
          <w:rFonts w:ascii="Raleway" w:hAnsi="Raleway"/>
          <w:sz w:val="24"/>
          <w:szCs w:val="24"/>
        </w:rPr>
      </w:pPr>
      <w:r w:rsidRPr="00B1477E">
        <w:rPr>
          <w:rFonts w:ascii="Raleway" w:hAnsi="Raleway"/>
          <w:sz w:val="24"/>
          <w:szCs w:val="24"/>
        </w:rPr>
        <w:t xml:space="preserve">The </w:t>
      </w:r>
      <w:r w:rsidR="00844FB6">
        <w:rPr>
          <w:rFonts w:ascii="Raleway" w:hAnsi="Raleway"/>
          <w:sz w:val="24"/>
          <w:szCs w:val="24"/>
        </w:rPr>
        <w:t>Trust</w:t>
      </w:r>
      <w:r w:rsidRPr="00B1477E">
        <w:rPr>
          <w:rFonts w:ascii="Raleway" w:hAnsi="Raleway"/>
          <w:sz w:val="24"/>
          <w:szCs w:val="24"/>
        </w:rPr>
        <w:t>’s register of interests will include business and pecuniary interests, including:</w:t>
      </w:r>
    </w:p>
    <w:p w14:paraId="7B564C4E" w14:textId="77777777" w:rsidR="00DB5A85" w:rsidRPr="00B1477E" w:rsidRDefault="00DB5A85" w:rsidP="000F2C8E">
      <w:pPr>
        <w:pStyle w:val="ListParagraph"/>
        <w:numPr>
          <w:ilvl w:val="0"/>
          <w:numId w:val="27"/>
        </w:numPr>
        <w:spacing w:line="240" w:lineRule="auto"/>
        <w:jc w:val="both"/>
        <w:rPr>
          <w:rFonts w:ascii="Raleway" w:hAnsi="Raleway"/>
          <w:sz w:val="24"/>
          <w:szCs w:val="24"/>
        </w:rPr>
      </w:pPr>
      <w:r w:rsidRPr="00B1477E">
        <w:rPr>
          <w:rFonts w:ascii="Raleway" w:hAnsi="Raleway"/>
          <w:sz w:val="24"/>
          <w:szCs w:val="24"/>
        </w:rPr>
        <w:t xml:space="preserve">Directorships, </w:t>
      </w:r>
      <w:proofErr w:type="gramStart"/>
      <w:r w:rsidRPr="00B1477E">
        <w:rPr>
          <w:rFonts w:ascii="Raleway" w:hAnsi="Raleway"/>
          <w:sz w:val="24"/>
          <w:szCs w:val="24"/>
        </w:rPr>
        <w:t>partnerships</w:t>
      </w:r>
      <w:proofErr w:type="gramEnd"/>
      <w:r w:rsidRPr="00B1477E">
        <w:rPr>
          <w:rFonts w:ascii="Raleway" w:hAnsi="Raleway"/>
          <w:sz w:val="24"/>
          <w:szCs w:val="24"/>
        </w:rPr>
        <w:t xml:space="preserve"> and employments with businesses.</w:t>
      </w:r>
    </w:p>
    <w:p w14:paraId="38BA5827" w14:textId="4F78EAD3" w:rsidR="00DB5A85" w:rsidRPr="00B1477E" w:rsidRDefault="00844FB6" w:rsidP="000F2C8E">
      <w:pPr>
        <w:pStyle w:val="ListParagraph"/>
        <w:numPr>
          <w:ilvl w:val="0"/>
          <w:numId w:val="27"/>
        </w:numPr>
        <w:spacing w:line="240" w:lineRule="auto"/>
        <w:jc w:val="both"/>
        <w:rPr>
          <w:rFonts w:ascii="Raleway" w:hAnsi="Raleway"/>
          <w:sz w:val="24"/>
          <w:szCs w:val="24"/>
        </w:rPr>
      </w:pPr>
      <w:r>
        <w:rPr>
          <w:rFonts w:ascii="Raleway" w:hAnsi="Raleway"/>
          <w:sz w:val="24"/>
          <w:szCs w:val="24"/>
        </w:rPr>
        <w:t>Trust</w:t>
      </w:r>
      <w:r w:rsidR="000F2C8E">
        <w:rPr>
          <w:rFonts w:ascii="Raleway" w:hAnsi="Raleway"/>
          <w:sz w:val="24"/>
          <w:szCs w:val="24"/>
        </w:rPr>
        <w:t>ees</w:t>
      </w:r>
      <w:r w:rsidR="00DB5A85" w:rsidRPr="00B1477E">
        <w:rPr>
          <w:rFonts w:ascii="Raleway" w:hAnsi="Raleway"/>
          <w:sz w:val="24"/>
          <w:szCs w:val="24"/>
        </w:rPr>
        <w:t xml:space="preserve">hips and </w:t>
      </w:r>
      <w:r>
        <w:rPr>
          <w:rFonts w:ascii="Raleway" w:hAnsi="Raleway"/>
          <w:sz w:val="24"/>
          <w:szCs w:val="24"/>
        </w:rPr>
        <w:t xml:space="preserve">Directorships </w:t>
      </w:r>
      <w:r w:rsidR="00DB5A85" w:rsidRPr="00B1477E">
        <w:rPr>
          <w:rFonts w:ascii="Raleway" w:hAnsi="Raleway"/>
          <w:sz w:val="24"/>
          <w:szCs w:val="24"/>
        </w:rPr>
        <w:t>at other educational institutions and charities.</w:t>
      </w:r>
    </w:p>
    <w:p w14:paraId="5FD4A7E8" w14:textId="7FB56623" w:rsidR="00DB5A85" w:rsidRPr="00B1477E" w:rsidRDefault="00DB5A85" w:rsidP="000F2C8E">
      <w:pPr>
        <w:pStyle w:val="ListParagraph"/>
        <w:numPr>
          <w:ilvl w:val="0"/>
          <w:numId w:val="27"/>
        </w:numPr>
        <w:spacing w:line="240" w:lineRule="auto"/>
        <w:jc w:val="both"/>
        <w:rPr>
          <w:rFonts w:ascii="Raleway" w:hAnsi="Raleway"/>
          <w:sz w:val="24"/>
          <w:szCs w:val="24"/>
        </w:rPr>
      </w:pPr>
      <w:r w:rsidRPr="00B1477E">
        <w:rPr>
          <w:rFonts w:ascii="Raleway" w:hAnsi="Raleway"/>
          <w:sz w:val="24"/>
          <w:szCs w:val="24"/>
        </w:rPr>
        <w:t>For each interest</w:t>
      </w:r>
      <w:r w:rsidR="00844FB6">
        <w:rPr>
          <w:rFonts w:ascii="Raleway" w:hAnsi="Raleway"/>
          <w:sz w:val="24"/>
          <w:szCs w:val="24"/>
        </w:rPr>
        <w:t xml:space="preserve">, they will declare </w:t>
      </w:r>
      <w:r w:rsidRPr="00B1477E">
        <w:rPr>
          <w:rFonts w:ascii="Raleway" w:hAnsi="Raleway"/>
          <w:sz w:val="24"/>
          <w:szCs w:val="24"/>
        </w:rPr>
        <w:t>the name of the business</w:t>
      </w:r>
      <w:r w:rsidR="00844FB6">
        <w:rPr>
          <w:rFonts w:ascii="Raleway" w:hAnsi="Raleway"/>
          <w:sz w:val="24"/>
          <w:szCs w:val="24"/>
        </w:rPr>
        <w:t>,</w:t>
      </w:r>
      <w:r w:rsidRPr="00B1477E">
        <w:rPr>
          <w:rFonts w:ascii="Raleway" w:hAnsi="Raleway"/>
          <w:sz w:val="24"/>
          <w:szCs w:val="24"/>
        </w:rPr>
        <w:t xml:space="preserve"> the nature of the business</w:t>
      </w:r>
      <w:r w:rsidR="00844FB6">
        <w:rPr>
          <w:rFonts w:ascii="Raleway" w:hAnsi="Raleway"/>
          <w:sz w:val="24"/>
          <w:szCs w:val="24"/>
        </w:rPr>
        <w:t>,</w:t>
      </w:r>
      <w:r w:rsidRPr="00B1477E">
        <w:rPr>
          <w:rFonts w:ascii="Raleway" w:hAnsi="Raleway"/>
          <w:sz w:val="24"/>
          <w:szCs w:val="24"/>
        </w:rPr>
        <w:t xml:space="preserve"> the nature of the interest and the date the interest began.</w:t>
      </w:r>
    </w:p>
    <w:p w14:paraId="7C3A6404" w14:textId="55BA7A95" w:rsidR="00DB5A85" w:rsidRPr="00B1477E" w:rsidRDefault="00DB5A85" w:rsidP="000F2C8E">
      <w:pPr>
        <w:pStyle w:val="ListParagraph"/>
        <w:numPr>
          <w:ilvl w:val="0"/>
          <w:numId w:val="27"/>
        </w:numPr>
        <w:spacing w:line="240" w:lineRule="auto"/>
        <w:jc w:val="both"/>
        <w:rPr>
          <w:rFonts w:ascii="Raleway" w:hAnsi="Raleway"/>
          <w:sz w:val="24"/>
          <w:szCs w:val="24"/>
        </w:rPr>
      </w:pPr>
      <w:r w:rsidRPr="00B1477E">
        <w:rPr>
          <w:rFonts w:ascii="Raleway" w:hAnsi="Raleway"/>
          <w:sz w:val="24"/>
          <w:szCs w:val="24"/>
        </w:rPr>
        <w:t xml:space="preserve">Any other interests deemed relevant by the </w:t>
      </w:r>
      <w:r w:rsidR="00844FB6">
        <w:rPr>
          <w:rFonts w:ascii="Raleway" w:hAnsi="Raleway"/>
          <w:sz w:val="24"/>
          <w:szCs w:val="24"/>
        </w:rPr>
        <w:t>B</w:t>
      </w:r>
      <w:r w:rsidRPr="00B1477E">
        <w:rPr>
          <w:rFonts w:ascii="Raleway" w:hAnsi="Raleway"/>
          <w:bCs/>
          <w:sz w:val="24"/>
          <w:szCs w:val="24"/>
        </w:rPr>
        <w:t xml:space="preserve">oard of </w:t>
      </w:r>
      <w:r w:rsidR="00844FB6">
        <w:rPr>
          <w:rFonts w:ascii="Raleway" w:hAnsi="Raleway"/>
          <w:bCs/>
          <w:sz w:val="24"/>
          <w:szCs w:val="24"/>
        </w:rPr>
        <w:t>Trust</w:t>
      </w:r>
      <w:r w:rsidR="000F2C8E">
        <w:rPr>
          <w:rFonts w:ascii="Raleway" w:hAnsi="Raleway"/>
          <w:bCs/>
          <w:sz w:val="24"/>
          <w:szCs w:val="24"/>
        </w:rPr>
        <w:t>ees</w:t>
      </w:r>
      <w:r w:rsidRPr="00B1477E">
        <w:rPr>
          <w:rFonts w:ascii="Raleway" w:hAnsi="Raleway"/>
          <w:sz w:val="24"/>
          <w:szCs w:val="24"/>
        </w:rPr>
        <w:t xml:space="preserve">. </w:t>
      </w:r>
    </w:p>
    <w:p w14:paraId="250539DF" w14:textId="778C7A60" w:rsidR="00DB5A85" w:rsidRPr="00B1477E" w:rsidRDefault="00DB5A85" w:rsidP="000F2C8E">
      <w:pPr>
        <w:spacing w:line="240" w:lineRule="auto"/>
        <w:jc w:val="both"/>
        <w:rPr>
          <w:rFonts w:ascii="Raleway" w:hAnsi="Raleway"/>
          <w:sz w:val="24"/>
          <w:szCs w:val="24"/>
        </w:rPr>
      </w:pPr>
      <w:r w:rsidRPr="00B1477E">
        <w:rPr>
          <w:rFonts w:ascii="Raleway" w:hAnsi="Raleway"/>
          <w:sz w:val="24"/>
          <w:szCs w:val="24"/>
        </w:rPr>
        <w:t xml:space="preserve">The register of interests will identify any relevant material interests from close family relationships between the </w:t>
      </w:r>
      <w:r w:rsidR="00844FB6">
        <w:rPr>
          <w:rFonts w:ascii="Raleway" w:hAnsi="Raleway"/>
          <w:sz w:val="24"/>
          <w:szCs w:val="24"/>
        </w:rPr>
        <w:t>Trust</w:t>
      </w:r>
      <w:r w:rsidRPr="00B1477E">
        <w:rPr>
          <w:rFonts w:ascii="Raleway" w:hAnsi="Raleway"/>
          <w:sz w:val="24"/>
          <w:szCs w:val="24"/>
        </w:rPr>
        <w:t>’s members</w:t>
      </w:r>
      <w:r w:rsidR="00844FB6">
        <w:rPr>
          <w:rFonts w:ascii="Raleway" w:hAnsi="Raleway"/>
          <w:sz w:val="24"/>
          <w:szCs w:val="24"/>
        </w:rPr>
        <w:t xml:space="preserve"> and Trust</w:t>
      </w:r>
      <w:r w:rsidR="000F2C8E">
        <w:rPr>
          <w:rFonts w:ascii="Raleway" w:hAnsi="Raleway"/>
          <w:sz w:val="24"/>
          <w:szCs w:val="24"/>
        </w:rPr>
        <w:t>ees</w:t>
      </w:r>
      <w:r w:rsidRPr="00B1477E">
        <w:rPr>
          <w:rFonts w:ascii="Raleway" w:hAnsi="Raleway"/>
          <w:sz w:val="24"/>
          <w:szCs w:val="24"/>
        </w:rPr>
        <w:t xml:space="preserve">. It will also identify relevant materials arising from close family relationships between those individuals and employees. Relevant business and pecuniary interests of members, </w:t>
      </w:r>
      <w:r w:rsidR="00844FB6">
        <w:rPr>
          <w:rFonts w:ascii="Raleway" w:hAnsi="Raleway"/>
          <w:sz w:val="24"/>
          <w:szCs w:val="24"/>
        </w:rPr>
        <w:t>Trust</w:t>
      </w:r>
      <w:r w:rsidR="000F2C8E">
        <w:rPr>
          <w:rFonts w:ascii="Raleway" w:hAnsi="Raleway"/>
          <w:sz w:val="24"/>
          <w:szCs w:val="24"/>
        </w:rPr>
        <w:t>ees</w:t>
      </w:r>
      <w:r w:rsidR="00844FB6">
        <w:rPr>
          <w:rFonts w:ascii="Raleway" w:hAnsi="Raleway"/>
          <w:sz w:val="24"/>
          <w:szCs w:val="24"/>
        </w:rPr>
        <w:t xml:space="preserve"> </w:t>
      </w:r>
      <w:r w:rsidRPr="00B1477E">
        <w:rPr>
          <w:rFonts w:ascii="Raleway" w:hAnsi="Raleway"/>
          <w:sz w:val="24"/>
          <w:szCs w:val="24"/>
        </w:rPr>
        <w:t xml:space="preserve">and the </w:t>
      </w:r>
      <w:r w:rsidR="00844FB6">
        <w:rPr>
          <w:rFonts w:ascii="Raleway" w:hAnsi="Raleway"/>
          <w:sz w:val="24"/>
          <w:szCs w:val="24"/>
        </w:rPr>
        <w:t>A</w:t>
      </w:r>
      <w:r w:rsidRPr="00B1477E">
        <w:rPr>
          <w:rFonts w:ascii="Raleway" w:hAnsi="Raleway"/>
          <w:sz w:val="24"/>
          <w:szCs w:val="24"/>
        </w:rPr>
        <w:t xml:space="preserve">ccounting </w:t>
      </w:r>
      <w:r w:rsidR="00844FB6">
        <w:rPr>
          <w:rFonts w:ascii="Raleway" w:hAnsi="Raleway"/>
          <w:sz w:val="24"/>
          <w:szCs w:val="24"/>
        </w:rPr>
        <w:t>O</w:t>
      </w:r>
      <w:r w:rsidRPr="00B1477E">
        <w:rPr>
          <w:rFonts w:ascii="Raleway" w:hAnsi="Raleway"/>
          <w:sz w:val="24"/>
          <w:szCs w:val="24"/>
        </w:rPr>
        <w:t xml:space="preserve">fficer will be published on the </w:t>
      </w:r>
      <w:r w:rsidR="00844FB6">
        <w:rPr>
          <w:rFonts w:ascii="Raleway" w:hAnsi="Raleway"/>
          <w:sz w:val="24"/>
          <w:szCs w:val="24"/>
        </w:rPr>
        <w:t>Trust</w:t>
      </w:r>
      <w:r w:rsidRPr="00B1477E">
        <w:rPr>
          <w:rFonts w:ascii="Raleway" w:hAnsi="Raleway"/>
          <w:sz w:val="24"/>
          <w:szCs w:val="24"/>
        </w:rPr>
        <w:t xml:space="preserve">’s website. The </w:t>
      </w:r>
      <w:r w:rsidR="00844FB6">
        <w:rPr>
          <w:rFonts w:ascii="Raleway" w:hAnsi="Raleway"/>
          <w:sz w:val="24"/>
          <w:szCs w:val="24"/>
        </w:rPr>
        <w:t xml:space="preserve">Clerk to the Board of Trustees </w:t>
      </w:r>
      <w:r w:rsidRPr="00B1477E">
        <w:rPr>
          <w:rFonts w:ascii="Raleway" w:hAnsi="Raleway"/>
          <w:sz w:val="24"/>
          <w:szCs w:val="24"/>
        </w:rPr>
        <w:t xml:space="preserve">will maintain a Related Party Transactions (RTP) Register, which will be stored in accordance with the Data Protection Policy. </w:t>
      </w:r>
    </w:p>
    <w:p w14:paraId="6CA2F2FC" w14:textId="7E006F30" w:rsidR="00DB5A85" w:rsidRPr="00B1477E" w:rsidRDefault="00566A57" w:rsidP="000F2C8E">
      <w:pPr>
        <w:pStyle w:val="Heading1"/>
        <w:spacing w:line="240" w:lineRule="auto"/>
        <w:rPr>
          <w:rFonts w:ascii="Raleway" w:hAnsi="Raleway"/>
          <w:sz w:val="24"/>
          <w:szCs w:val="24"/>
        </w:rPr>
      </w:pPr>
      <w:bookmarkStart w:id="14" w:name="_Monitoring_and_review"/>
      <w:bookmarkEnd w:id="14"/>
      <w:r w:rsidRPr="00B1477E">
        <w:rPr>
          <w:rFonts w:ascii="Raleway" w:hAnsi="Raleway"/>
          <w:sz w:val="24"/>
          <w:szCs w:val="24"/>
        </w:rPr>
        <w:t>Monitoring and review</w:t>
      </w:r>
    </w:p>
    <w:p w14:paraId="18317236" w14:textId="32236045" w:rsidR="00566A57" w:rsidRPr="00B1477E" w:rsidRDefault="00566A57" w:rsidP="000F2C8E">
      <w:pPr>
        <w:spacing w:line="240" w:lineRule="auto"/>
        <w:jc w:val="both"/>
        <w:rPr>
          <w:rFonts w:ascii="Raleway" w:hAnsi="Raleway"/>
          <w:sz w:val="24"/>
          <w:szCs w:val="24"/>
        </w:rPr>
      </w:pPr>
      <w:r w:rsidRPr="00B1477E">
        <w:rPr>
          <w:rFonts w:ascii="Raleway" w:hAnsi="Raleway"/>
          <w:sz w:val="24"/>
          <w:szCs w:val="24"/>
        </w:rPr>
        <w:t>This policy will be reviewed</w:t>
      </w:r>
      <w:r w:rsidR="00844FB6">
        <w:rPr>
          <w:rFonts w:ascii="Raleway" w:hAnsi="Raleway"/>
          <w:sz w:val="24"/>
          <w:szCs w:val="24"/>
        </w:rPr>
        <w:t xml:space="preserve"> every five years or more often as required. </w:t>
      </w:r>
      <w:r w:rsidRPr="00B1477E">
        <w:rPr>
          <w:rFonts w:ascii="Raleway" w:hAnsi="Raleway"/>
          <w:sz w:val="24"/>
          <w:szCs w:val="24"/>
        </w:rPr>
        <w:t>The next scheduled review date will be</w:t>
      </w:r>
      <w:r w:rsidR="00844FB6">
        <w:rPr>
          <w:rFonts w:ascii="Raleway" w:hAnsi="Raleway"/>
          <w:sz w:val="24"/>
          <w:szCs w:val="24"/>
        </w:rPr>
        <w:t xml:space="preserve"> January 2029.</w:t>
      </w:r>
      <w:r w:rsidRPr="00B1477E">
        <w:rPr>
          <w:rFonts w:ascii="Raleway" w:hAnsi="Raleway"/>
          <w:sz w:val="24"/>
          <w:szCs w:val="24"/>
        </w:rPr>
        <w:t xml:space="preserve"> </w:t>
      </w:r>
    </w:p>
    <w:p w14:paraId="3BF74B33" w14:textId="1D045E2C" w:rsidR="00566A57" w:rsidRPr="00B1477E" w:rsidRDefault="00566A57" w:rsidP="000F2C8E">
      <w:pPr>
        <w:spacing w:line="240" w:lineRule="auto"/>
        <w:jc w:val="both"/>
        <w:rPr>
          <w:rFonts w:ascii="Raleway" w:hAnsi="Raleway"/>
          <w:sz w:val="24"/>
          <w:szCs w:val="24"/>
        </w:rPr>
      </w:pPr>
      <w:r w:rsidRPr="00B1477E">
        <w:rPr>
          <w:rFonts w:ascii="Raleway" w:hAnsi="Raleway"/>
          <w:sz w:val="24"/>
          <w:szCs w:val="24"/>
        </w:rPr>
        <w:t xml:space="preserve">The </w:t>
      </w:r>
      <w:r w:rsidR="00B1477E">
        <w:rPr>
          <w:rFonts w:ascii="Raleway" w:hAnsi="Raleway"/>
          <w:sz w:val="24"/>
          <w:szCs w:val="24"/>
        </w:rPr>
        <w:t xml:space="preserve">Board of </w:t>
      </w:r>
      <w:r w:rsidR="00844FB6">
        <w:rPr>
          <w:rFonts w:ascii="Raleway" w:hAnsi="Raleway"/>
          <w:sz w:val="24"/>
          <w:szCs w:val="24"/>
        </w:rPr>
        <w:t>Trust</w:t>
      </w:r>
      <w:r w:rsidR="000F2C8E">
        <w:rPr>
          <w:rFonts w:ascii="Raleway" w:hAnsi="Raleway"/>
          <w:sz w:val="24"/>
          <w:szCs w:val="24"/>
        </w:rPr>
        <w:t>ees</w:t>
      </w:r>
      <w:r w:rsidRPr="00B1477E">
        <w:rPr>
          <w:rFonts w:ascii="Raleway" w:hAnsi="Raleway"/>
          <w:sz w:val="24"/>
          <w:szCs w:val="24"/>
        </w:rPr>
        <w:t xml:space="preserve"> will carry out continuous monitoring of its and members’ activities to ensure that any conflicts of interest are identified and mitigated as soon as possible. </w:t>
      </w:r>
    </w:p>
    <w:p w14:paraId="152BFA77" w14:textId="73A05BD2" w:rsidR="00566A57" w:rsidRPr="00B1477E" w:rsidRDefault="00566A57" w:rsidP="000F2C8E">
      <w:pPr>
        <w:spacing w:line="240" w:lineRule="auto"/>
        <w:jc w:val="both"/>
        <w:rPr>
          <w:rFonts w:ascii="Raleway" w:hAnsi="Raleway"/>
          <w:sz w:val="24"/>
          <w:szCs w:val="24"/>
        </w:rPr>
      </w:pPr>
      <w:r w:rsidRPr="00B1477E">
        <w:rPr>
          <w:rFonts w:ascii="Raleway" w:hAnsi="Raleway"/>
          <w:sz w:val="24"/>
          <w:szCs w:val="24"/>
        </w:rPr>
        <w:t xml:space="preserve">The </w:t>
      </w:r>
      <w:r w:rsidR="00B1477E">
        <w:rPr>
          <w:rFonts w:ascii="Raleway" w:hAnsi="Raleway"/>
          <w:sz w:val="24"/>
          <w:szCs w:val="24"/>
        </w:rPr>
        <w:t xml:space="preserve">Board of </w:t>
      </w:r>
      <w:r w:rsidR="00844FB6">
        <w:rPr>
          <w:rFonts w:ascii="Raleway" w:hAnsi="Raleway"/>
          <w:sz w:val="24"/>
          <w:szCs w:val="24"/>
        </w:rPr>
        <w:t>Trust</w:t>
      </w:r>
      <w:r w:rsidR="000F2C8E">
        <w:rPr>
          <w:rFonts w:ascii="Raleway" w:hAnsi="Raleway"/>
          <w:sz w:val="24"/>
          <w:szCs w:val="24"/>
        </w:rPr>
        <w:t>ees</w:t>
      </w:r>
      <w:r w:rsidRPr="00B1477E">
        <w:rPr>
          <w:rFonts w:ascii="Raleway" w:hAnsi="Raleway"/>
          <w:sz w:val="24"/>
          <w:szCs w:val="24"/>
        </w:rPr>
        <w:t xml:space="preserve"> will review the Declared Conflicts of Interest Register on an </w:t>
      </w:r>
      <w:r w:rsidR="00844FB6">
        <w:rPr>
          <w:rFonts w:ascii="Raleway" w:hAnsi="Raleway"/>
          <w:sz w:val="24"/>
          <w:szCs w:val="24"/>
        </w:rPr>
        <w:t xml:space="preserve">annual </w:t>
      </w:r>
      <w:r w:rsidRPr="00B1477E">
        <w:rPr>
          <w:rFonts w:ascii="Raleway" w:hAnsi="Raleway"/>
          <w:sz w:val="24"/>
          <w:szCs w:val="24"/>
        </w:rPr>
        <w:t xml:space="preserve">basis, or when circumstances have changed. </w:t>
      </w:r>
    </w:p>
    <w:p w14:paraId="533470E2" w14:textId="20FD8ED6" w:rsidR="00566A57" w:rsidRPr="00B1477E" w:rsidRDefault="00566A57" w:rsidP="000F2C8E">
      <w:pPr>
        <w:spacing w:line="240" w:lineRule="auto"/>
        <w:jc w:val="both"/>
        <w:rPr>
          <w:rFonts w:ascii="Raleway" w:hAnsi="Raleway"/>
          <w:sz w:val="24"/>
          <w:szCs w:val="24"/>
        </w:rPr>
      </w:pPr>
      <w:r w:rsidRPr="00B1477E">
        <w:rPr>
          <w:rFonts w:ascii="Raleway" w:hAnsi="Raleway"/>
          <w:sz w:val="24"/>
          <w:szCs w:val="24"/>
        </w:rPr>
        <w:t xml:space="preserve">The </w:t>
      </w:r>
      <w:r w:rsidR="00F66989" w:rsidRPr="00B1477E">
        <w:rPr>
          <w:rFonts w:ascii="Raleway" w:hAnsi="Raleway"/>
          <w:sz w:val="24"/>
          <w:szCs w:val="24"/>
        </w:rPr>
        <w:t>Declared Conflicts of Interest Register</w:t>
      </w:r>
      <w:r w:rsidRPr="00B1477E">
        <w:rPr>
          <w:rFonts w:ascii="Raleway" w:hAnsi="Raleway"/>
          <w:sz w:val="24"/>
          <w:szCs w:val="24"/>
        </w:rPr>
        <w:t xml:space="preserve"> will be available to be viewed and amended at every meeting of the full </w:t>
      </w:r>
      <w:r w:rsidR="00B1477E">
        <w:rPr>
          <w:rFonts w:ascii="Raleway" w:hAnsi="Raleway"/>
          <w:sz w:val="24"/>
          <w:szCs w:val="24"/>
        </w:rPr>
        <w:t xml:space="preserve">Board of </w:t>
      </w:r>
      <w:r w:rsidR="00844FB6">
        <w:rPr>
          <w:rFonts w:ascii="Raleway" w:hAnsi="Raleway"/>
          <w:sz w:val="24"/>
          <w:szCs w:val="24"/>
        </w:rPr>
        <w:t>Trust</w:t>
      </w:r>
      <w:r w:rsidR="000F2C8E">
        <w:rPr>
          <w:rFonts w:ascii="Raleway" w:hAnsi="Raleway"/>
          <w:sz w:val="24"/>
          <w:szCs w:val="24"/>
        </w:rPr>
        <w:t>ees</w:t>
      </w:r>
      <w:r w:rsidRPr="00B1477E">
        <w:rPr>
          <w:rFonts w:ascii="Raleway" w:hAnsi="Raleway"/>
          <w:sz w:val="24"/>
          <w:szCs w:val="24"/>
        </w:rPr>
        <w:t xml:space="preserve">. </w:t>
      </w:r>
    </w:p>
    <w:p w14:paraId="4CBD9172" w14:textId="77777777" w:rsidR="000941A2" w:rsidRPr="00B1477E" w:rsidRDefault="000941A2" w:rsidP="000F2C8E">
      <w:pPr>
        <w:spacing w:line="240" w:lineRule="auto"/>
        <w:rPr>
          <w:rFonts w:ascii="Raleway" w:hAnsi="Raleway"/>
          <w:sz w:val="24"/>
          <w:szCs w:val="24"/>
        </w:rPr>
        <w:sectPr w:rsidR="000941A2" w:rsidRPr="00B1477E" w:rsidSect="00B1477E">
          <w:headerReference w:type="default" r:id="rId14"/>
          <w:headerReference w:type="first" r:id="rId15"/>
          <w:pgSz w:w="11907" w:h="16840" w:code="9"/>
          <w:pgMar w:top="1440" w:right="1440" w:bottom="1440" w:left="1440" w:header="709" w:footer="709" w:gutter="0"/>
          <w:pgNumType w:start="0"/>
          <w:cols w:space="708"/>
          <w:titlePg/>
          <w:docGrid w:linePitch="360"/>
        </w:sectPr>
      </w:pPr>
    </w:p>
    <w:p w14:paraId="2646DE27" w14:textId="7D831F49" w:rsidR="00566A57" w:rsidRPr="00B1477E" w:rsidRDefault="00844FB6" w:rsidP="000F2C8E">
      <w:pPr>
        <w:spacing w:line="240" w:lineRule="auto"/>
        <w:rPr>
          <w:rFonts w:ascii="Raleway" w:hAnsi="Raleway"/>
          <w:b/>
          <w:bCs/>
          <w:sz w:val="24"/>
          <w:szCs w:val="24"/>
        </w:rPr>
      </w:pPr>
      <w:bookmarkStart w:id="15" w:name="_Declaration_of_Conflicts"/>
      <w:bookmarkEnd w:id="15"/>
      <w:r>
        <w:rPr>
          <w:rFonts w:ascii="Raleway" w:hAnsi="Raleway"/>
          <w:b/>
          <w:bCs/>
          <w:sz w:val="24"/>
          <w:szCs w:val="24"/>
        </w:rPr>
        <w:t xml:space="preserve">APPENDIX 1 - </w:t>
      </w:r>
      <w:r w:rsidR="001A6935" w:rsidRPr="00B1477E">
        <w:rPr>
          <w:rFonts w:ascii="Raleway" w:hAnsi="Raleway"/>
          <w:b/>
          <w:bCs/>
          <w:sz w:val="24"/>
          <w:szCs w:val="24"/>
        </w:rPr>
        <w:t xml:space="preserve">Declaration of Conflicts of Interest Form for </w:t>
      </w:r>
      <w:r>
        <w:rPr>
          <w:rFonts w:ascii="Raleway" w:hAnsi="Raleway"/>
          <w:b/>
          <w:bCs/>
          <w:sz w:val="24"/>
          <w:szCs w:val="24"/>
        </w:rPr>
        <w:t>Trust</w:t>
      </w:r>
      <w:r w:rsidR="000F2C8E">
        <w:rPr>
          <w:rFonts w:ascii="Raleway" w:hAnsi="Raleway"/>
          <w:b/>
          <w:bCs/>
          <w:sz w:val="24"/>
          <w:szCs w:val="24"/>
        </w:rPr>
        <w:t>ees</w:t>
      </w:r>
      <w:r w:rsidR="001A6935" w:rsidRPr="00B1477E">
        <w:rPr>
          <w:rFonts w:ascii="Raleway" w:hAnsi="Raleway"/>
          <w:b/>
          <w:bCs/>
          <w:sz w:val="24"/>
          <w:szCs w:val="24"/>
        </w:rPr>
        <w:t xml:space="preserve"> and </w:t>
      </w:r>
      <w:r>
        <w:rPr>
          <w:rFonts w:ascii="Raleway" w:hAnsi="Raleway"/>
          <w:b/>
          <w:bCs/>
          <w:sz w:val="24"/>
          <w:szCs w:val="24"/>
        </w:rPr>
        <w:t>Trust</w:t>
      </w:r>
      <w:r w:rsidR="000F2C8E">
        <w:rPr>
          <w:rFonts w:ascii="Raleway" w:hAnsi="Raleway"/>
          <w:b/>
          <w:bCs/>
          <w:sz w:val="24"/>
          <w:szCs w:val="24"/>
        </w:rPr>
        <w:t>ees</w:t>
      </w:r>
    </w:p>
    <w:p w14:paraId="61398C4D" w14:textId="68623A36" w:rsidR="001A6935" w:rsidRPr="00B1477E" w:rsidRDefault="001A6935" w:rsidP="000F2C8E">
      <w:pPr>
        <w:spacing w:line="240" w:lineRule="auto"/>
        <w:rPr>
          <w:rFonts w:ascii="Raleway" w:hAnsi="Raleway"/>
          <w:b/>
          <w:bCs/>
          <w:sz w:val="24"/>
          <w:szCs w:val="24"/>
        </w:rPr>
      </w:pPr>
      <w:r w:rsidRPr="00B1477E">
        <w:rPr>
          <w:rFonts w:ascii="Raleway" w:hAnsi="Raleway"/>
          <w:b/>
          <w:bCs/>
          <w:sz w:val="24"/>
          <w:szCs w:val="24"/>
        </w:rPr>
        <w:t>Declaration</w:t>
      </w:r>
    </w:p>
    <w:p w14:paraId="5DA4F2BA" w14:textId="77777777" w:rsidR="001A6935" w:rsidRPr="00B1477E" w:rsidRDefault="001A6935" w:rsidP="000F2C8E">
      <w:pPr>
        <w:spacing w:line="240" w:lineRule="auto"/>
        <w:jc w:val="both"/>
        <w:rPr>
          <w:rFonts w:ascii="Raleway" w:hAnsi="Raleway" w:cs="Arial"/>
          <w:sz w:val="24"/>
          <w:szCs w:val="24"/>
        </w:rPr>
      </w:pPr>
      <w:r w:rsidRPr="00B1477E">
        <w:rPr>
          <w:rFonts w:ascii="Raleway" w:hAnsi="Raleway" w:cs="Arial"/>
          <w:sz w:val="24"/>
          <w:szCs w:val="24"/>
        </w:rPr>
        <w:t>I hereby certify I understand that it is my responsibility to declare the nature of all business or personal interests, whether direct or indirect, of myself, my partner and/or members of my immediate family, that could unfairly benefit from my relationship and connection with the school.</w:t>
      </w:r>
    </w:p>
    <w:p w14:paraId="1C00BB64" w14:textId="77777777" w:rsidR="001A6935" w:rsidRPr="00B1477E" w:rsidRDefault="001A6935" w:rsidP="000F2C8E">
      <w:pPr>
        <w:spacing w:line="240" w:lineRule="auto"/>
        <w:jc w:val="both"/>
        <w:rPr>
          <w:rFonts w:ascii="Raleway" w:hAnsi="Raleway" w:cs="Arial"/>
          <w:sz w:val="24"/>
          <w:szCs w:val="24"/>
        </w:rPr>
      </w:pPr>
      <w:r w:rsidRPr="00B1477E">
        <w:rPr>
          <w:rFonts w:ascii="Raleway" w:hAnsi="Raleway" w:cs="Arial"/>
          <w:sz w:val="24"/>
          <w:szCs w:val="24"/>
        </w:rPr>
        <w:t>I also understand that it is a criminal offence to:</w:t>
      </w:r>
    </w:p>
    <w:p w14:paraId="63219B6E" w14:textId="77777777" w:rsidR="001A6935" w:rsidRPr="00B1477E" w:rsidRDefault="001A6935" w:rsidP="000F2C8E">
      <w:pPr>
        <w:pStyle w:val="ListParagraph"/>
        <w:numPr>
          <w:ilvl w:val="0"/>
          <w:numId w:val="19"/>
        </w:numPr>
        <w:spacing w:line="240" w:lineRule="auto"/>
        <w:rPr>
          <w:rFonts w:ascii="Raleway" w:hAnsi="Raleway"/>
          <w:sz w:val="24"/>
          <w:szCs w:val="24"/>
        </w:rPr>
      </w:pPr>
      <w:r w:rsidRPr="00B1477E">
        <w:rPr>
          <w:rFonts w:ascii="Raleway" w:hAnsi="Raleway"/>
          <w:sz w:val="24"/>
          <w:szCs w:val="24"/>
        </w:rPr>
        <w:t>Withhold information relating to conflicts of interest.</w:t>
      </w:r>
    </w:p>
    <w:p w14:paraId="1B54BC54" w14:textId="77777777" w:rsidR="001A6935" w:rsidRPr="00B1477E" w:rsidRDefault="001A6935" w:rsidP="000F2C8E">
      <w:pPr>
        <w:pStyle w:val="ListParagraph"/>
        <w:numPr>
          <w:ilvl w:val="0"/>
          <w:numId w:val="19"/>
        </w:numPr>
        <w:spacing w:line="240" w:lineRule="auto"/>
        <w:rPr>
          <w:rFonts w:ascii="Raleway" w:hAnsi="Raleway"/>
          <w:sz w:val="24"/>
          <w:szCs w:val="24"/>
        </w:rPr>
      </w:pPr>
      <w:r w:rsidRPr="00B1477E">
        <w:rPr>
          <w:rFonts w:ascii="Raleway" w:hAnsi="Raleway"/>
          <w:sz w:val="24"/>
          <w:szCs w:val="24"/>
        </w:rPr>
        <w:t>Provide falsified information.</w:t>
      </w:r>
    </w:p>
    <w:p w14:paraId="1CC9B58A" w14:textId="7AB8B8E1" w:rsidR="001A6935" w:rsidRPr="00B1477E" w:rsidRDefault="001A6935" w:rsidP="000F2C8E">
      <w:pPr>
        <w:pStyle w:val="ListParagraph"/>
        <w:numPr>
          <w:ilvl w:val="0"/>
          <w:numId w:val="19"/>
        </w:numPr>
        <w:spacing w:line="240" w:lineRule="auto"/>
        <w:rPr>
          <w:rFonts w:ascii="Raleway" w:hAnsi="Raleway"/>
          <w:sz w:val="24"/>
          <w:szCs w:val="24"/>
        </w:rPr>
      </w:pPr>
      <w:r w:rsidRPr="00B1477E">
        <w:rPr>
          <w:rFonts w:ascii="Raleway" w:hAnsi="Raleway"/>
          <w:sz w:val="24"/>
          <w:szCs w:val="24"/>
        </w:rPr>
        <w:t xml:space="preserve">Fail to notify the </w:t>
      </w:r>
      <w:r w:rsidR="00B1477E">
        <w:rPr>
          <w:rFonts w:ascii="Raleway" w:hAnsi="Raleway"/>
          <w:sz w:val="24"/>
          <w:szCs w:val="24"/>
        </w:rPr>
        <w:t xml:space="preserve">Board of </w:t>
      </w:r>
      <w:r w:rsidR="00844FB6">
        <w:rPr>
          <w:rFonts w:ascii="Raleway" w:hAnsi="Raleway"/>
          <w:sz w:val="24"/>
          <w:szCs w:val="24"/>
        </w:rPr>
        <w:t>Trust</w:t>
      </w:r>
      <w:r w:rsidR="000F2C8E">
        <w:rPr>
          <w:rFonts w:ascii="Raleway" w:hAnsi="Raleway"/>
          <w:sz w:val="24"/>
          <w:szCs w:val="24"/>
        </w:rPr>
        <w:t>ees</w:t>
      </w:r>
      <w:r w:rsidRPr="00B1477E">
        <w:rPr>
          <w:rFonts w:ascii="Raleway" w:hAnsi="Raleway"/>
          <w:sz w:val="24"/>
          <w:szCs w:val="24"/>
        </w:rPr>
        <w:t xml:space="preserve"> of any changes which might invalidate this declaration.  </w:t>
      </w:r>
    </w:p>
    <w:p w14:paraId="01462C81" w14:textId="6D75FF65" w:rsidR="001A6935" w:rsidRPr="00B1477E" w:rsidRDefault="001A6935" w:rsidP="000F2C8E">
      <w:pPr>
        <w:spacing w:line="240" w:lineRule="auto"/>
        <w:jc w:val="both"/>
        <w:rPr>
          <w:rFonts w:ascii="Raleway" w:hAnsi="Raleway" w:cs="Arial"/>
          <w:sz w:val="24"/>
          <w:szCs w:val="24"/>
        </w:rPr>
      </w:pPr>
      <w:r w:rsidRPr="00B1477E">
        <w:rPr>
          <w:rFonts w:ascii="Raleway" w:hAnsi="Raleway" w:cs="Arial"/>
          <w:sz w:val="24"/>
          <w:szCs w:val="24"/>
        </w:rPr>
        <w:t xml:space="preserve">I agree to inform the </w:t>
      </w:r>
      <w:r w:rsidR="00B1477E">
        <w:rPr>
          <w:rFonts w:ascii="Raleway" w:hAnsi="Raleway" w:cs="Arial"/>
          <w:sz w:val="24"/>
          <w:szCs w:val="24"/>
        </w:rPr>
        <w:t xml:space="preserve">Board of </w:t>
      </w:r>
      <w:r w:rsidR="00844FB6">
        <w:rPr>
          <w:rFonts w:ascii="Raleway" w:hAnsi="Raleway" w:cs="Arial"/>
          <w:sz w:val="24"/>
          <w:szCs w:val="24"/>
        </w:rPr>
        <w:t>Trust</w:t>
      </w:r>
      <w:r w:rsidR="000F2C8E">
        <w:rPr>
          <w:rFonts w:ascii="Raleway" w:hAnsi="Raleway" w:cs="Arial"/>
          <w:sz w:val="24"/>
          <w:szCs w:val="24"/>
        </w:rPr>
        <w:t>ees</w:t>
      </w:r>
      <w:r w:rsidRPr="00B1477E">
        <w:rPr>
          <w:rFonts w:ascii="Raleway" w:hAnsi="Raleway" w:cs="Arial"/>
          <w:sz w:val="24"/>
          <w:szCs w:val="24"/>
        </w:rPr>
        <w:t xml:space="preserve"> of any changes to </w:t>
      </w:r>
      <w:proofErr w:type="gramStart"/>
      <w:r w:rsidRPr="00B1477E">
        <w:rPr>
          <w:rFonts w:ascii="Raleway" w:hAnsi="Raleway" w:cs="Arial"/>
          <w:sz w:val="24"/>
          <w:szCs w:val="24"/>
        </w:rPr>
        <w:t>aforementioned interests</w:t>
      </w:r>
      <w:proofErr w:type="gramEnd"/>
      <w:r w:rsidRPr="00B1477E">
        <w:rPr>
          <w:rFonts w:ascii="Raleway" w:hAnsi="Raleway" w:cs="Arial"/>
          <w:sz w:val="24"/>
          <w:szCs w:val="24"/>
        </w:rPr>
        <w:t xml:space="preserve">, or new conflicts of interest, at the earliest possible opportunity.    </w:t>
      </w:r>
    </w:p>
    <w:p w14:paraId="7C25FB45" w14:textId="110A774F" w:rsidR="001A6935" w:rsidRPr="00844FB6" w:rsidRDefault="001A6935" w:rsidP="00844FB6">
      <w:pPr>
        <w:pStyle w:val="ListParagraph"/>
        <w:numPr>
          <w:ilvl w:val="0"/>
          <w:numId w:val="45"/>
        </w:numPr>
        <w:spacing w:line="240" w:lineRule="auto"/>
        <w:jc w:val="both"/>
        <w:rPr>
          <w:rFonts w:ascii="Raleway" w:hAnsi="Raleway" w:cs="Arial"/>
          <w:sz w:val="24"/>
          <w:szCs w:val="24"/>
        </w:rPr>
      </w:pPr>
      <w:r w:rsidRPr="00844FB6">
        <w:rPr>
          <w:rFonts w:ascii="Raleway" w:hAnsi="Raleway" w:cs="Arial"/>
          <w:sz w:val="24"/>
          <w:szCs w:val="24"/>
        </w:rPr>
        <w:t>I confirm I do not have any actual or potential conflicts of interest to declare</w:t>
      </w:r>
      <w:r w:rsidR="00844FB6">
        <w:rPr>
          <w:rFonts w:ascii="Raleway" w:hAnsi="Raleway" w:cs="Arial"/>
          <w:sz w:val="24"/>
          <w:szCs w:val="24"/>
        </w:rPr>
        <w:t>.</w:t>
      </w:r>
    </w:p>
    <w:p w14:paraId="58257EED" w14:textId="52B9027A" w:rsidR="00844FB6" w:rsidRDefault="001A6935" w:rsidP="00844FB6">
      <w:pPr>
        <w:pStyle w:val="ListParagraph"/>
        <w:numPr>
          <w:ilvl w:val="0"/>
          <w:numId w:val="45"/>
        </w:numPr>
        <w:spacing w:line="240" w:lineRule="auto"/>
        <w:jc w:val="both"/>
        <w:rPr>
          <w:rFonts w:ascii="Raleway" w:hAnsi="Raleway" w:cs="Arial"/>
          <w:sz w:val="24"/>
          <w:szCs w:val="24"/>
        </w:rPr>
      </w:pPr>
      <w:r w:rsidRPr="00844FB6">
        <w:rPr>
          <w:rFonts w:ascii="Raleway" w:hAnsi="Raleway" w:cs="Arial"/>
          <w:sz w:val="24"/>
          <w:szCs w:val="24"/>
        </w:rPr>
        <w:t>I wish to declare an actual or potential conflict of interest and have included further details below</w:t>
      </w:r>
      <w:r w:rsidR="00844FB6">
        <w:rPr>
          <w:rFonts w:ascii="Raleway" w:hAnsi="Raleway" w:cs="Arial"/>
          <w:sz w:val="24"/>
          <w:szCs w:val="24"/>
        </w:rPr>
        <w:t>.</w:t>
      </w:r>
    </w:p>
    <w:p w14:paraId="18BAD639" w14:textId="77777777" w:rsidR="001A6935" w:rsidRPr="00844FB6" w:rsidRDefault="001A6935" w:rsidP="00844FB6">
      <w:pPr>
        <w:pStyle w:val="ListParagraph"/>
        <w:spacing w:line="240" w:lineRule="auto"/>
        <w:jc w:val="both"/>
        <w:rPr>
          <w:rFonts w:ascii="Raleway" w:hAnsi="Raleway" w:cs="Arial"/>
          <w:sz w:val="24"/>
          <w:szCs w:val="24"/>
        </w:rPr>
      </w:pPr>
    </w:p>
    <w:tbl>
      <w:tblPr>
        <w:tblStyle w:val="TableGrid"/>
        <w:tblW w:w="0" w:type="auto"/>
        <w:tblLook w:val="04A0" w:firstRow="1" w:lastRow="0" w:firstColumn="1" w:lastColumn="0" w:noHBand="0" w:noVBand="1"/>
      </w:tblPr>
      <w:tblGrid>
        <w:gridCol w:w="1555"/>
        <w:gridCol w:w="12393"/>
      </w:tblGrid>
      <w:tr w:rsidR="001A6935" w:rsidRPr="00B1477E" w14:paraId="5777E4F2" w14:textId="77777777" w:rsidTr="001A6935">
        <w:tc>
          <w:tcPr>
            <w:tcW w:w="1555" w:type="dxa"/>
            <w:shd w:val="clear" w:color="auto" w:fill="041E42"/>
            <w:vAlign w:val="center"/>
          </w:tcPr>
          <w:p w14:paraId="5B263B8A" w14:textId="4CFD9412" w:rsidR="001A6935" w:rsidRPr="00B1477E" w:rsidRDefault="001A6935" w:rsidP="000F2C8E">
            <w:pPr>
              <w:jc w:val="both"/>
              <w:rPr>
                <w:rFonts w:ascii="Raleway" w:hAnsi="Raleway" w:cs="Arial"/>
                <w:b/>
                <w:color w:val="FFFFFF" w:themeColor="background1"/>
                <w:sz w:val="24"/>
                <w:szCs w:val="24"/>
              </w:rPr>
            </w:pPr>
            <w:r w:rsidRPr="00B1477E">
              <w:rPr>
                <w:rFonts w:ascii="Raleway" w:hAnsi="Raleway" w:cs="Arial"/>
                <w:b/>
                <w:color w:val="FFFFFF" w:themeColor="background1"/>
                <w:sz w:val="24"/>
                <w:szCs w:val="24"/>
              </w:rPr>
              <w:t>Name</w:t>
            </w:r>
          </w:p>
        </w:tc>
        <w:tc>
          <w:tcPr>
            <w:tcW w:w="12393" w:type="dxa"/>
          </w:tcPr>
          <w:p w14:paraId="64C700DC" w14:textId="77777777" w:rsidR="001A6935" w:rsidRPr="00B1477E" w:rsidRDefault="001A6935" w:rsidP="000F2C8E">
            <w:pPr>
              <w:jc w:val="both"/>
              <w:rPr>
                <w:rFonts w:ascii="Raleway" w:hAnsi="Raleway" w:cs="Arial"/>
                <w:sz w:val="24"/>
                <w:szCs w:val="24"/>
              </w:rPr>
            </w:pPr>
          </w:p>
          <w:p w14:paraId="4178EF0F" w14:textId="77777777" w:rsidR="001A6935" w:rsidRPr="00B1477E" w:rsidRDefault="001A6935" w:rsidP="000F2C8E">
            <w:pPr>
              <w:jc w:val="both"/>
              <w:rPr>
                <w:rFonts w:ascii="Raleway" w:hAnsi="Raleway" w:cs="Arial"/>
                <w:sz w:val="24"/>
                <w:szCs w:val="24"/>
              </w:rPr>
            </w:pPr>
          </w:p>
        </w:tc>
      </w:tr>
      <w:tr w:rsidR="001A6935" w:rsidRPr="00B1477E" w14:paraId="5DFB8AF3" w14:textId="77777777" w:rsidTr="001A6935">
        <w:tc>
          <w:tcPr>
            <w:tcW w:w="1555" w:type="dxa"/>
            <w:shd w:val="clear" w:color="auto" w:fill="041E42"/>
            <w:vAlign w:val="center"/>
          </w:tcPr>
          <w:p w14:paraId="2D96F13B" w14:textId="372658C5" w:rsidR="001A6935" w:rsidRPr="00B1477E" w:rsidRDefault="001A6935" w:rsidP="000F2C8E">
            <w:pPr>
              <w:jc w:val="both"/>
              <w:rPr>
                <w:rFonts w:ascii="Raleway" w:hAnsi="Raleway" w:cs="Arial"/>
                <w:b/>
                <w:color w:val="FFFFFF" w:themeColor="background1"/>
                <w:sz w:val="24"/>
                <w:szCs w:val="24"/>
              </w:rPr>
            </w:pPr>
            <w:r w:rsidRPr="00B1477E">
              <w:rPr>
                <w:rFonts w:ascii="Raleway" w:hAnsi="Raleway" w:cs="Arial"/>
                <w:b/>
                <w:color w:val="FFFFFF" w:themeColor="background1"/>
                <w:sz w:val="24"/>
                <w:szCs w:val="24"/>
              </w:rPr>
              <w:t>Role</w:t>
            </w:r>
          </w:p>
        </w:tc>
        <w:tc>
          <w:tcPr>
            <w:tcW w:w="12393" w:type="dxa"/>
          </w:tcPr>
          <w:p w14:paraId="12B12BB2" w14:textId="77777777" w:rsidR="001A6935" w:rsidRPr="00B1477E" w:rsidRDefault="001A6935" w:rsidP="000F2C8E">
            <w:pPr>
              <w:jc w:val="both"/>
              <w:rPr>
                <w:rFonts w:ascii="Raleway" w:hAnsi="Raleway" w:cs="Arial"/>
                <w:sz w:val="24"/>
                <w:szCs w:val="24"/>
              </w:rPr>
            </w:pPr>
          </w:p>
          <w:p w14:paraId="31E5F52D" w14:textId="77777777" w:rsidR="001A6935" w:rsidRPr="00B1477E" w:rsidRDefault="001A6935" w:rsidP="000F2C8E">
            <w:pPr>
              <w:jc w:val="both"/>
              <w:rPr>
                <w:rFonts w:ascii="Raleway" w:hAnsi="Raleway" w:cs="Arial"/>
                <w:sz w:val="24"/>
                <w:szCs w:val="24"/>
              </w:rPr>
            </w:pPr>
          </w:p>
        </w:tc>
      </w:tr>
      <w:tr w:rsidR="001A6935" w:rsidRPr="00B1477E" w14:paraId="67FED6C6" w14:textId="77777777" w:rsidTr="001A6935">
        <w:tc>
          <w:tcPr>
            <w:tcW w:w="1555" w:type="dxa"/>
            <w:shd w:val="clear" w:color="auto" w:fill="041E42"/>
            <w:vAlign w:val="center"/>
          </w:tcPr>
          <w:p w14:paraId="160E70AF" w14:textId="55285C6D" w:rsidR="001A6935" w:rsidRPr="00B1477E" w:rsidRDefault="001A6935" w:rsidP="000F2C8E">
            <w:pPr>
              <w:jc w:val="both"/>
              <w:rPr>
                <w:rFonts w:ascii="Raleway" w:hAnsi="Raleway" w:cs="Arial"/>
                <w:b/>
                <w:color w:val="FFFFFF" w:themeColor="background1"/>
                <w:sz w:val="24"/>
                <w:szCs w:val="24"/>
              </w:rPr>
            </w:pPr>
            <w:r w:rsidRPr="00B1477E">
              <w:rPr>
                <w:rFonts w:ascii="Raleway" w:hAnsi="Raleway" w:cs="Arial"/>
                <w:b/>
                <w:color w:val="FFFFFF" w:themeColor="background1"/>
                <w:sz w:val="24"/>
                <w:szCs w:val="24"/>
              </w:rPr>
              <w:t>Signature</w:t>
            </w:r>
          </w:p>
        </w:tc>
        <w:tc>
          <w:tcPr>
            <w:tcW w:w="12393" w:type="dxa"/>
          </w:tcPr>
          <w:p w14:paraId="4305AC56" w14:textId="77777777" w:rsidR="001A6935" w:rsidRPr="00B1477E" w:rsidRDefault="001A6935" w:rsidP="000F2C8E">
            <w:pPr>
              <w:jc w:val="both"/>
              <w:rPr>
                <w:rFonts w:ascii="Raleway" w:hAnsi="Raleway" w:cs="Arial"/>
                <w:sz w:val="24"/>
                <w:szCs w:val="24"/>
              </w:rPr>
            </w:pPr>
          </w:p>
          <w:p w14:paraId="4BB13303" w14:textId="77777777" w:rsidR="001A6935" w:rsidRPr="00B1477E" w:rsidRDefault="001A6935" w:rsidP="000F2C8E">
            <w:pPr>
              <w:jc w:val="both"/>
              <w:rPr>
                <w:rFonts w:ascii="Raleway" w:hAnsi="Raleway" w:cs="Arial"/>
                <w:sz w:val="24"/>
                <w:szCs w:val="24"/>
              </w:rPr>
            </w:pPr>
          </w:p>
        </w:tc>
      </w:tr>
      <w:tr w:rsidR="001A6935" w:rsidRPr="00B1477E" w14:paraId="4F440E06" w14:textId="77777777" w:rsidTr="001A6935">
        <w:tc>
          <w:tcPr>
            <w:tcW w:w="1555" w:type="dxa"/>
            <w:shd w:val="clear" w:color="auto" w:fill="041E42"/>
            <w:vAlign w:val="center"/>
          </w:tcPr>
          <w:p w14:paraId="36825E38" w14:textId="086E99CB" w:rsidR="001A6935" w:rsidRPr="00B1477E" w:rsidRDefault="001A6935" w:rsidP="000F2C8E">
            <w:pPr>
              <w:jc w:val="both"/>
              <w:rPr>
                <w:rFonts w:ascii="Raleway" w:hAnsi="Raleway" w:cs="Arial"/>
                <w:b/>
                <w:color w:val="FFFFFF" w:themeColor="background1"/>
                <w:sz w:val="24"/>
                <w:szCs w:val="24"/>
              </w:rPr>
            </w:pPr>
            <w:r w:rsidRPr="00B1477E">
              <w:rPr>
                <w:rFonts w:ascii="Raleway" w:hAnsi="Raleway" w:cs="Arial"/>
                <w:b/>
                <w:color w:val="FFFFFF" w:themeColor="background1"/>
                <w:sz w:val="24"/>
                <w:szCs w:val="24"/>
              </w:rPr>
              <w:t>Date</w:t>
            </w:r>
          </w:p>
        </w:tc>
        <w:tc>
          <w:tcPr>
            <w:tcW w:w="12393" w:type="dxa"/>
          </w:tcPr>
          <w:p w14:paraId="42656096" w14:textId="77777777" w:rsidR="001A6935" w:rsidRPr="00B1477E" w:rsidRDefault="001A6935" w:rsidP="000F2C8E">
            <w:pPr>
              <w:jc w:val="both"/>
              <w:rPr>
                <w:rFonts w:ascii="Raleway" w:hAnsi="Raleway" w:cs="Arial"/>
                <w:sz w:val="24"/>
                <w:szCs w:val="24"/>
              </w:rPr>
            </w:pPr>
          </w:p>
          <w:p w14:paraId="463736F4" w14:textId="77777777" w:rsidR="001A6935" w:rsidRPr="00B1477E" w:rsidRDefault="001A6935" w:rsidP="000F2C8E">
            <w:pPr>
              <w:jc w:val="both"/>
              <w:rPr>
                <w:rFonts w:ascii="Raleway" w:hAnsi="Raleway" w:cs="Arial"/>
                <w:sz w:val="24"/>
                <w:szCs w:val="24"/>
              </w:rPr>
            </w:pPr>
          </w:p>
        </w:tc>
      </w:tr>
    </w:tbl>
    <w:p w14:paraId="1B601E35" w14:textId="107CFB49" w:rsidR="001A6935" w:rsidRPr="00B1477E" w:rsidRDefault="001A6935" w:rsidP="000F2C8E">
      <w:pPr>
        <w:spacing w:line="240" w:lineRule="auto"/>
        <w:rPr>
          <w:rFonts w:ascii="Raleway" w:hAnsi="Raleway"/>
          <w:sz w:val="24"/>
          <w:szCs w:val="24"/>
        </w:rPr>
      </w:pPr>
    </w:p>
    <w:p w14:paraId="25C0DA0A" w14:textId="5EFABBA5" w:rsidR="0058558B" w:rsidRPr="00B1477E" w:rsidRDefault="0058558B" w:rsidP="000F2C8E">
      <w:pPr>
        <w:spacing w:line="240" w:lineRule="auto"/>
        <w:rPr>
          <w:rFonts w:ascii="Raleway" w:hAnsi="Raleway"/>
          <w:sz w:val="24"/>
          <w:szCs w:val="24"/>
        </w:rPr>
      </w:pPr>
    </w:p>
    <w:p w14:paraId="53FDA4F2" w14:textId="666FCDDA" w:rsidR="0058558B" w:rsidRPr="00B1477E" w:rsidRDefault="0058558B" w:rsidP="000F2C8E">
      <w:pPr>
        <w:spacing w:line="240" w:lineRule="auto"/>
        <w:rPr>
          <w:rFonts w:ascii="Raleway" w:hAnsi="Raleway"/>
          <w:sz w:val="24"/>
          <w:szCs w:val="24"/>
        </w:rPr>
      </w:pPr>
    </w:p>
    <w:p w14:paraId="6A390659" w14:textId="69AB32A6" w:rsidR="0058558B" w:rsidRPr="00B1477E" w:rsidRDefault="0058558B" w:rsidP="000F2C8E">
      <w:pPr>
        <w:spacing w:line="240" w:lineRule="auto"/>
        <w:rPr>
          <w:rFonts w:ascii="Raleway" w:hAnsi="Raleway"/>
          <w:sz w:val="24"/>
          <w:szCs w:val="24"/>
        </w:rPr>
      </w:pPr>
    </w:p>
    <w:tbl>
      <w:tblPr>
        <w:tblStyle w:val="TableGrid2"/>
        <w:tblW w:w="0" w:type="auto"/>
        <w:tblLook w:val="04A0" w:firstRow="1" w:lastRow="0" w:firstColumn="1" w:lastColumn="0" w:noHBand="0" w:noVBand="1"/>
      </w:tblPr>
      <w:tblGrid>
        <w:gridCol w:w="2324"/>
        <w:gridCol w:w="2324"/>
        <w:gridCol w:w="2325"/>
        <w:gridCol w:w="2325"/>
        <w:gridCol w:w="2325"/>
        <w:gridCol w:w="2325"/>
      </w:tblGrid>
      <w:tr w:rsidR="0058558B" w:rsidRPr="00B1477E" w14:paraId="4356EEB8" w14:textId="77777777" w:rsidTr="00B47401">
        <w:tc>
          <w:tcPr>
            <w:tcW w:w="2324" w:type="dxa"/>
            <w:shd w:val="clear" w:color="auto" w:fill="041E42"/>
            <w:vAlign w:val="center"/>
          </w:tcPr>
          <w:p w14:paraId="3A578625" w14:textId="77777777" w:rsidR="0058558B" w:rsidRPr="00B1477E" w:rsidRDefault="0058558B" w:rsidP="000F2C8E">
            <w:pPr>
              <w:jc w:val="center"/>
              <w:rPr>
                <w:rFonts w:ascii="Raleway" w:hAnsi="Raleway" w:cs="Arial"/>
                <w:b/>
                <w:color w:val="FFFFFF" w:themeColor="background1"/>
                <w:sz w:val="24"/>
                <w:szCs w:val="24"/>
              </w:rPr>
            </w:pPr>
            <w:r w:rsidRPr="00B1477E">
              <w:rPr>
                <w:rFonts w:ascii="Raleway" w:hAnsi="Raleway" w:cs="Arial"/>
                <w:b/>
                <w:color w:val="FFFFFF" w:themeColor="background1"/>
                <w:sz w:val="24"/>
                <w:szCs w:val="24"/>
              </w:rPr>
              <w:t>Details of the declared conflict of interest</w:t>
            </w:r>
          </w:p>
        </w:tc>
        <w:tc>
          <w:tcPr>
            <w:tcW w:w="2324" w:type="dxa"/>
            <w:shd w:val="clear" w:color="auto" w:fill="041E42"/>
            <w:vAlign w:val="center"/>
          </w:tcPr>
          <w:p w14:paraId="4AC211A2" w14:textId="77777777" w:rsidR="0058558B" w:rsidRPr="00B1477E" w:rsidRDefault="0058558B" w:rsidP="000F2C8E">
            <w:pPr>
              <w:jc w:val="center"/>
              <w:rPr>
                <w:rFonts w:ascii="Raleway" w:hAnsi="Raleway" w:cs="Arial"/>
                <w:b/>
                <w:color w:val="FFFFFF" w:themeColor="background1"/>
                <w:sz w:val="24"/>
                <w:szCs w:val="24"/>
              </w:rPr>
            </w:pPr>
            <w:r w:rsidRPr="00B1477E">
              <w:rPr>
                <w:rFonts w:ascii="Raleway" w:hAnsi="Raleway" w:cs="Arial"/>
                <w:b/>
                <w:color w:val="FFFFFF" w:themeColor="background1"/>
                <w:sz w:val="24"/>
                <w:szCs w:val="24"/>
              </w:rPr>
              <w:t>Nature of business or organisation</w:t>
            </w:r>
          </w:p>
        </w:tc>
        <w:tc>
          <w:tcPr>
            <w:tcW w:w="2325" w:type="dxa"/>
            <w:shd w:val="clear" w:color="auto" w:fill="041E42"/>
            <w:vAlign w:val="center"/>
          </w:tcPr>
          <w:p w14:paraId="122B45AD" w14:textId="77777777" w:rsidR="0058558B" w:rsidRPr="00B1477E" w:rsidRDefault="0058558B" w:rsidP="000F2C8E">
            <w:pPr>
              <w:jc w:val="center"/>
              <w:rPr>
                <w:rFonts w:ascii="Raleway" w:hAnsi="Raleway" w:cs="Arial"/>
                <w:b/>
                <w:color w:val="FFFFFF" w:themeColor="background1"/>
                <w:sz w:val="24"/>
                <w:szCs w:val="24"/>
              </w:rPr>
            </w:pPr>
            <w:r w:rsidRPr="00B1477E">
              <w:rPr>
                <w:rFonts w:ascii="Raleway" w:hAnsi="Raleway" w:cs="Arial"/>
                <w:b/>
                <w:color w:val="FFFFFF" w:themeColor="background1"/>
                <w:sz w:val="24"/>
                <w:szCs w:val="24"/>
              </w:rPr>
              <w:t>Brief description of the conflict of interest declared</w:t>
            </w:r>
          </w:p>
        </w:tc>
        <w:tc>
          <w:tcPr>
            <w:tcW w:w="2325" w:type="dxa"/>
            <w:shd w:val="clear" w:color="auto" w:fill="041E42"/>
            <w:vAlign w:val="center"/>
          </w:tcPr>
          <w:p w14:paraId="211CBED0" w14:textId="77777777" w:rsidR="0058558B" w:rsidRPr="00B1477E" w:rsidRDefault="0058558B" w:rsidP="000F2C8E">
            <w:pPr>
              <w:jc w:val="center"/>
              <w:rPr>
                <w:rFonts w:ascii="Raleway" w:hAnsi="Raleway" w:cs="Arial"/>
                <w:b/>
                <w:color w:val="FFFFFF" w:themeColor="background1"/>
                <w:sz w:val="24"/>
                <w:szCs w:val="24"/>
              </w:rPr>
            </w:pPr>
            <w:r w:rsidRPr="00B1477E">
              <w:rPr>
                <w:rFonts w:ascii="Raleway" w:hAnsi="Raleway" w:cs="Arial"/>
                <w:b/>
                <w:color w:val="FFFFFF" w:themeColor="background1"/>
                <w:sz w:val="24"/>
                <w:szCs w:val="24"/>
              </w:rPr>
              <w:t>Is the declared conflict of interest an actual conflict or a potential conflict of interest?</w:t>
            </w:r>
          </w:p>
        </w:tc>
        <w:tc>
          <w:tcPr>
            <w:tcW w:w="2325" w:type="dxa"/>
            <w:shd w:val="clear" w:color="auto" w:fill="041E42"/>
            <w:vAlign w:val="center"/>
          </w:tcPr>
          <w:p w14:paraId="66D0F78B" w14:textId="77777777" w:rsidR="0058558B" w:rsidRPr="00B1477E" w:rsidRDefault="0058558B" w:rsidP="000F2C8E">
            <w:pPr>
              <w:jc w:val="center"/>
              <w:rPr>
                <w:rFonts w:ascii="Raleway" w:hAnsi="Raleway" w:cs="Arial"/>
                <w:b/>
                <w:color w:val="FFFFFF" w:themeColor="background1"/>
                <w:sz w:val="24"/>
                <w:szCs w:val="24"/>
              </w:rPr>
            </w:pPr>
            <w:r w:rsidRPr="00B1477E">
              <w:rPr>
                <w:rFonts w:ascii="Raleway" w:hAnsi="Raleway" w:cs="Arial"/>
                <w:b/>
                <w:color w:val="FFFFFF" w:themeColor="background1"/>
                <w:sz w:val="24"/>
                <w:szCs w:val="24"/>
              </w:rPr>
              <w:t>Date of appointment or acquisition</w:t>
            </w:r>
          </w:p>
        </w:tc>
        <w:tc>
          <w:tcPr>
            <w:tcW w:w="2325" w:type="dxa"/>
            <w:shd w:val="clear" w:color="auto" w:fill="041E42"/>
            <w:vAlign w:val="center"/>
          </w:tcPr>
          <w:p w14:paraId="79B5825C" w14:textId="77777777" w:rsidR="0058558B" w:rsidRPr="00B1477E" w:rsidRDefault="0058558B" w:rsidP="000F2C8E">
            <w:pPr>
              <w:jc w:val="center"/>
              <w:rPr>
                <w:rFonts w:ascii="Raleway" w:hAnsi="Raleway" w:cs="Arial"/>
                <w:b/>
                <w:color w:val="FFFFFF" w:themeColor="background1"/>
                <w:sz w:val="24"/>
                <w:szCs w:val="24"/>
              </w:rPr>
            </w:pPr>
            <w:r w:rsidRPr="00B1477E">
              <w:rPr>
                <w:rFonts w:ascii="Raleway" w:hAnsi="Raleway" w:cs="Arial"/>
                <w:b/>
                <w:color w:val="FFFFFF" w:themeColor="background1"/>
                <w:sz w:val="24"/>
                <w:szCs w:val="24"/>
              </w:rPr>
              <w:t>Date of cessation of interest</w:t>
            </w:r>
          </w:p>
        </w:tc>
      </w:tr>
      <w:tr w:rsidR="0058558B" w:rsidRPr="00B1477E" w14:paraId="695E12B9" w14:textId="77777777" w:rsidTr="00B47401">
        <w:tc>
          <w:tcPr>
            <w:tcW w:w="2324" w:type="dxa"/>
            <w:shd w:val="clear" w:color="auto" w:fill="FFFFFF" w:themeFill="background1"/>
            <w:vAlign w:val="center"/>
          </w:tcPr>
          <w:p w14:paraId="55F68A40" w14:textId="77777777" w:rsidR="0058558B" w:rsidRDefault="0058558B" w:rsidP="000F2C8E">
            <w:pPr>
              <w:jc w:val="center"/>
              <w:rPr>
                <w:rFonts w:ascii="Raleway" w:hAnsi="Raleway" w:cs="Arial"/>
                <w:b/>
                <w:color w:val="FF6900"/>
                <w:sz w:val="24"/>
                <w:szCs w:val="24"/>
                <w:u w:val="single"/>
              </w:rPr>
            </w:pPr>
          </w:p>
          <w:p w14:paraId="7910E6E0" w14:textId="18A061AF" w:rsidR="00844FB6" w:rsidRPr="00B1477E" w:rsidRDefault="00844FB6" w:rsidP="000F2C8E">
            <w:pPr>
              <w:jc w:val="center"/>
              <w:rPr>
                <w:rFonts w:ascii="Raleway" w:hAnsi="Raleway" w:cs="Arial"/>
                <w:b/>
                <w:color w:val="FF6900"/>
                <w:sz w:val="24"/>
                <w:szCs w:val="24"/>
                <w:u w:val="single"/>
              </w:rPr>
            </w:pPr>
          </w:p>
        </w:tc>
        <w:tc>
          <w:tcPr>
            <w:tcW w:w="2324" w:type="dxa"/>
            <w:shd w:val="clear" w:color="auto" w:fill="FFFFFF" w:themeFill="background1"/>
            <w:vAlign w:val="center"/>
          </w:tcPr>
          <w:p w14:paraId="18761E02" w14:textId="0568981E" w:rsidR="0058558B" w:rsidRPr="00B1477E" w:rsidRDefault="0058558B" w:rsidP="000F2C8E">
            <w:pPr>
              <w:jc w:val="center"/>
              <w:rPr>
                <w:rFonts w:ascii="Raleway" w:hAnsi="Raleway" w:cs="Arial"/>
                <w:b/>
                <w:color w:val="FF6900"/>
                <w:sz w:val="24"/>
                <w:szCs w:val="24"/>
                <w:u w:val="single"/>
              </w:rPr>
            </w:pPr>
          </w:p>
        </w:tc>
        <w:tc>
          <w:tcPr>
            <w:tcW w:w="2325" w:type="dxa"/>
            <w:shd w:val="clear" w:color="auto" w:fill="FFFFFF" w:themeFill="background1"/>
            <w:vAlign w:val="center"/>
          </w:tcPr>
          <w:p w14:paraId="0669E54F" w14:textId="746FF074" w:rsidR="0058558B" w:rsidRPr="00B1477E" w:rsidRDefault="0058558B" w:rsidP="000F2C8E">
            <w:pPr>
              <w:jc w:val="center"/>
              <w:rPr>
                <w:rFonts w:ascii="Raleway" w:hAnsi="Raleway" w:cs="Arial"/>
                <w:b/>
                <w:color w:val="FF6900"/>
                <w:sz w:val="24"/>
                <w:szCs w:val="24"/>
                <w:u w:val="single"/>
              </w:rPr>
            </w:pPr>
          </w:p>
        </w:tc>
        <w:tc>
          <w:tcPr>
            <w:tcW w:w="2325" w:type="dxa"/>
            <w:shd w:val="clear" w:color="auto" w:fill="FFFFFF" w:themeFill="background1"/>
            <w:vAlign w:val="center"/>
          </w:tcPr>
          <w:p w14:paraId="278EAC1E" w14:textId="3DB218D8" w:rsidR="0058558B" w:rsidRPr="00B1477E" w:rsidRDefault="0058558B" w:rsidP="000F2C8E">
            <w:pPr>
              <w:jc w:val="center"/>
              <w:rPr>
                <w:rFonts w:ascii="Raleway" w:hAnsi="Raleway" w:cs="Arial"/>
                <w:b/>
                <w:color w:val="FF6900"/>
                <w:sz w:val="24"/>
                <w:szCs w:val="24"/>
                <w:u w:val="single"/>
              </w:rPr>
            </w:pPr>
          </w:p>
        </w:tc>
        <w:tc>
          <w:tcPr>
            <w:tcW w:w="2325" w:type="dxa"/>
            <w:shd w:val="clear" w:color="auto" w:fill="FFFFFF" w:themeFill="background1"/>
            <w:vAlign w:val="center"/>
          </w:tcPr>
          <w:p w14:paraId="276DB904" w14:textId="4199A094" w:rsidR="0058558B" w:rsidRPr="00B1477E" w:rsidRDefault="0058558B" w:rsidP="000F2C8E">
            <w:pPr>
              <w:jc w:val="center"/>
              <w:rPr>
                <w:rFonts w:ascii="Raleway" w:hAnsi="Raleway" w:cs="Arial"/>
                <w:b/>
                <w:color w:val="FF6900"/>
                <w:sz w:val="24"/>
                <w:szCs w:val="24"/>
                <w:u w:val="single"/>
              </w:rPr>
            </w:pPr>
          </w:p>
        </w:tc>
        <w:tc>
          <w:tcPr>
            <w:tcW w:w="2325" w:type="dxa"/>
            <w:shd w:val="clear" w:color="auto" w:fill="FFFFFF" w:themeFill="background1"/>
            <w:vAlign w:val="center"/>
          </w:tcPr>
          <w:p w14:paraId="375F982F" w14:textId="48FD89BB" w:rsidR="0058558B" w:rsidRPr="00B1477E" w:rsidRDefault="0058558B" w:rsidP="000F2C8E">
            <w:pPr>
              <w:jc w:val="center"/>
              <w:rPr>
                <w:rFonts w:ascii="Raleway" w:hAnsi="Raleway" w:cs="Arial"/>
                <w:b/>
                <w:color w:val="FF6900"/>
                <w:sz w:val="24"/>
                <w:szCs w:val="24"/>
                <w:u w:val="single"/>
              </w:rPr>
            </w:pPr>
          </w:p>
        </w:tc>
      </w:tr>
      <w:tr w:rsidR="0058558B" w:rsidRPr="00B1477E" w14:paraId="06875A75" w14:textId="77777777" w:rsidTr="00B47401">
        <w:tc>
          <w:tcPr>
            <w:tcW w:w="2324" w:type="dxa"/>
            <w:shd w:val="clear" w:color="auto" w:fill="FFFFFF" w:themeFill="background1"/>
            <w:vAlign w:val="center"/>
          </w:tcPr>
          <w:p w14:paraId="4126975F" w14:textId="77777777" w:rsidR="0058558B" w:rsidRDefault="0058558B" w:rsidP="000F2C8E">
            <w:pPr>
              <w:jc w:val="center"/>
              <w:rPr>
                <w:rFonts w:ascii="Raleway" w:hAnsi="Raleway" w:cs="Arial"/>
                <w:b/>
                <w:color w:val="FF6900"/>
                <w:sz w:val="24"/>
                <w:szCs w:val="24"/>
                <w:u w:val="single"/>
              </w:rPr>
            </w:pPr>
          </w:p>
          <w:p w14:paraId="59012044" w14:textId="686459B4" w:rsidR="00844FB6" w:rsidRPr="00B1477E" w:rsidRDefault="00844FB6" w:rsidP="000F2C8E">
            <w:pPr>
              <w:jc w:val="center"/>
              <w:rPr>
                <w:rFonts w:ascii="Raleway" w:hAnsi="Raleway" w:cs="Arial"/>
                <w:b/>
                <w:color w:val="FF6900"/>
                <w:sz w:val="24"/>
                <w:szCs w:val="24"/>
                <w:u w:val="single"/>
              </w:rPr>
            </w:pPr>
          </w:p>
        </w:tc>
        <w:tc>
          <w:tcPr>
            <w:tcW w:w="2324" w:type="dxa"/>
            <w:shd w:val="clear" w:color="auto" w:fill="FFFFFF" w:themeFill="background1"/>
            <w:vAlign w:val="center"/>
          </w:tcPr>
          <w:p w14:paraId="1B3FC179" w14:textId="56E69EBB" w:rsidR="0058558B" w:rsidRPr="00B1477E" w:rsidRDefault="0058558B" w:rsidP="000F2C8E">
            <w:pPr>
              <w:jc w:val="center"/>
              <w:rPr>
                <w:rFonts w:ascii="Raleway" w:hAnsi="Raleway" w:cs="Arial"/>
                <w:b/>
                <w:color w:val="FF6900"/>
                <w:sz w:val="24"/>
                <w:szCs w:val="24"/>
                <w:u w:val="single"/>
              </w:rPr>
            </w:pPr>
          </w:p>
        </w:tc>
        <w:tc>
          <w:tcPr>
            <w:tcW w:w="2325" w:type="dxa"/>
            <w:shd w:val="clear" w:color="auto" w:fill="FFFFFF" w:themeFill="background1"/>
            <w:vAlign w:val="center"/>
          </w:tcPr>
          <w:p w14:paraId="77EE0097" w14:textId="41363045" w:rsidR="0058558B" w:rsidRPr="00B1477E" w:rsidRDefault="0058558B" w:rsidP="000F2C8E">
            <w:pPr>
              <w:jc w:val="center"/>
              <w:rPr>
                <w:rFonts w:ascii="Raleway" w:hAnsi="Raleway" w:cs="Arial"/>
                <w:b/>
                <w:color w:val="FF6900"/>
                <w:sz w:val="24"/>
                <w:szCs w:val="24"/>
                <w:u w:val="single"/>
              </w:rPr>
            </w:pPr>
          </w:p>
        </w:tc>
        <w:tc>
          <w:tcPr>
            <w:tcW w:w="2325" w:type="dxa"/>
            <w:shd w:val="clear" w:color="auto" w:fill="FFFFFF" w:themeFill="background1"/>
            <w:vAlign w:val="center"/>
          </w:tcPr>
          <w:p w14:paraId="0099A58F" w14:textId="52F5F7F4" w:rsidR="0058558B" w:rsidRPr="00B1477E" w:rsidRDefault="0058558B" w:rsidP="000F2C8E">
            <w:pPr>
              <w:jc w:val="center"/>
              <w:rPr>
                <w:rFonts w:ascii="Raleway" w:hAnsi="Raleway" w:cs="Arial"/>
                <w:b/>
                <w:color w:val="FF6900"/>
                <w:sz w:val="24"/>
                <w:szCs w:val="24"/>
                <w:u w:val="single"/>
              </w:rPr>
            </w:pPr>
          </w:p>
        </w:tc>
        <w:tc>
          <w:tcPr>
            <w:tcW w:w="2325" w:type="dxa"/>
            <w:shd w:val="clear" w:color="auto" w:fill="FFFFFF" w:themeFill="background1"/>
            <w:vAlign w:val="center"/>
          </w:tcPr>
          <w:p w14:paraId="21710670" w14:textId="6008F6EE" w:rsidR="0058558B" w:rsidRPr="00B1477E" w:rsidRDefault="0058558B" w:rsidP="000F2C8E">
            <w:pPr>
              <w:jc w:val="center"/>
              <w:rPr>
                <w:rFonts w:ascii="Raleway" w:hAnsi="Raleway" w:cs="Arial"/>
                <w:b/>
                <w:color w:val="FF6900"/>
                <w:sz w:val="24"/>
                <w:szCs w:val="24"/>
                <w:u w:val="single"/>
              </w:rPr>
            </w:pPr>
          </w:p>
        </w:tc>
        <w:tc>
          <w:tcPr>
            <w:tcW w:w="2325" w:type="dxa"/>
            <w:shd w:val="clear" w:color="auto" w:fill="FFFFFF" w:themeFill="background1"/>
            <w:vAlign w:val="center"/>
          </w:tcPr>
          <w:p w14:paraId="0810C5F7" w14:textId="5BD0458C" w:rsidR="0058558B" w:rsidRPr="00B1477E" w:rsidRDefault="0058558B" w:rsidP="000F2C8E">
            <w:pPr>
              <w:jc w:val="center"/>
              <w:rPr>
                <w:rFonts w:ascii="Raleway" w:hAnsi="Raleway" w:cs="Arial"/>
                <w:b/>
                <w:color w:val="FF6900"/>
                <w:sz w:val="24"/>
                <w:szCs w:val="24"/>
                <w:u w:val="single"/>
              </w:rPr>
            </w:pPr>
          </w:p>
        </w:tc>
      </w:tr>
      <w:tr w:rsidR="0058558B" w:rsidRPr="00B1477E" w14:paraId="5F38FF98" w14:textId="77777777" w:rsidTr="00B47401">
        <w:trPr>
          <w:trHeight w:val="539"/>
        </w:trPr>
        <w:tc>
          <w:tcPr>
            <w:tcW w:w="2324" w:type="dxa"/>
            <w:shd w:val="clear" w:color="auto" w:fill="FFFFFF" w:themeFill="background1"/>
            <w:vAlign w:val="center"/>
          </w:tcPr>
          <w:p w14:paraId="11A5DB70" w14:textId="77777777" w:rsidR="0058558B" w:rsidRPr="00B1477E" w:rsidRDefault="0058558B" w:rsidP="000F2C8E">
            <w:pPr>
              <w:jc w:val="center"/>
              <w:rPr>
                <w:rFonts w:ascii="Raleway" w:hAnsi="Raleway" w:cs="Arial"/>
                <w:b/>
                <w:color w:val="FFD006"/>
                <w:sz w:val="24"/>
                <w:szCs w:val="24"/>
                <w:u w:val="single"/>
              </w:rPr>
            </w:pPr>
          </w:p>
        </w:tc>
        <w:tc>
          <w:tcPr>
            <w:tcW w:w="2324" w:type="dxa"/>
            <w:shd w:val="clear" w:color="auto" w:fill="FFFFFF" w:themeFill="background1"/>
            <w:vAlign w:val="center"/>
          </w:tcPr>
          <w:p w14:paraId="22E017DE" w14:textId="77777777" w:rsidR="0058558B" w:rsidRPr="00B1477E" w:rsidRDefault="0058558B" w:rsidP="000F2C8E">
            <w:pPr>
              <w:jc w:val="center"/>
              <w:rPr>
                <w:rFonts w:ascii="Raleway" w:hAnsi="Raleway" w:cs="Arial"/>
                <w:b/>
                <w:color w:val="FFD006"/>
                <w:sz w:val="24"/>
                <w:szCs w:val="24"/>
                <w:u w:val="single"/>
              </w:rPr>
            </w:pPr>
          </w:p>
        </w:tc>
        <w:tc>
          <w:tcPr>
            <w:tcW w:w="2325" w:type="dxa"/>
            <w:shd w:val="clear" w:color="auto" w:fill="FFFFFF" w:themeFill="background1"/>
            <w:vAlign w:val="center"/>
          </w:tcPr>
          <w:p w14:paraId="0A005603" w14:textId="77777777" w:rsidR="0058558B" w:rsidRPr="00B1477E" w:rsidRDefault="0058558B" w:rsidP="000F2C8E">
            <w:pPr>
              <w:jc w:val="center"/>
              <w:rPr>
                <w:rFonts w:ascii="Raleway" w:hAnsi="Raleway" w:cs="Arial"/>
                <w:b/>
                <w:color w:val="FFD006"/>
                <w:sz w:val="24"/>
                <w:szCs w:val="24"/>
                <w:u w:val="single"/>
              </w:rPr>
            </w:pPr>
          </w:p>
        </w:tc>
        <w:tc>
          <w:tcPr>
            <w:tcW w:w="2325" w:type="dxa"/>
            <w:shd w:val="clear" w:color="auto" w:fill="FFFFFF" w:themeFill="background1"/>
            <w:vAlign w:val="center"/>
          </w:tcPr>
          <w:p w14:paraId="49F06F51" w14:textId="77777777" w:rsidR="0058558B" w:rsidRPr="00B1477E" w:rsidRDefault="0058558B" w:rsidP="000F2C8E">
            <w:pPr>
              <w:jc w:val="center"/>
              <w:rPr>
                <w:rFonts w:ascii="Raleway" w:hAnsi="Raleway" w:cs="Arial"/>
                <w:b/>
                <w:color w:val="FFD006"/>
                <w:sz w:val="24"/>
                <w:szCs w:val="24"/>
                <w:u w:val="single"/>
              </w:rPr>
            </w:pPr>
          </w:p>
        </w:tc>
        <w:tc>
          <w:tcPr>
            <w:tcW w:w="2325" w:type="dxa"/>
            <w:shd w:val="clear" w:color="auto" w:fill="FFFFFF" w:themeFill="background1"/>
            <w:vAlign w:val="center"/>
          </w:tcPr>
          <w:p w14:paraId="27EB5DCB" w14:textId="77777777" w:rsidR="0058558B" w:rsidRPr="00B1477E" w:rsidRDefault="0058558B" w:rsidP="000F2C8E">
            <w:pPr>
              <w:jc w:val="center"/>
              <w:rPr>
                <w:rFonts w:ascii="Raleway" w:hAnsi="Raleway" w:cs="Arial"/>
                <w:b/>
                <w:color w:val="FFD006"/>
                <w:sz w:val="24"/>
                <w:szCs w:val="24"/>
                <w:u w:val="single"/>
              </w:rPr>
            </w:pPr>
          </w:p>
        </w:tc>
        <w:tc>
          <w:tcPr>
            <w:tcW w:w="2325" w:type="dxa"/>
            <w:shd w:val="clear" w:color="auto" w:fill="FFFFFF" w:themeFill="background1"/>
            <w:vAlign w:val="center"/>
          </w:tcPr>
          <w:p w14:paraId="0B79EAFF" w14:textId="77777777" w:rsidR="0058558B" w:rsidRPr="00B1477E" w:rsidRDefault="0058558B" w:rsidP="000F2C8E">
            <w:pPr>
              <w:jc w:val="center"/>
              <w:rPr>
                <w:rFonts w:ascii="Raleway" w:hAnsi="Raleway" w:cs="Arial"/>
                <w:b/>
                <w:color w:val="FFD006"/>
                <w:sz w:val="24"/>
                <w:szCs w:val="24"/>
                <w:u w:val="single"/>
              </w:rPr>
            </w:pPr>
          </w:p>
        </w:tc>
      </w:tr>
      <w:tr w:rsidR="0058558B" w:rsidRPr="00B1477E" w14:paraId="182A88AF" w14:textId="77777777" w:rsidTr="00B47401">
        <w:trPr>
          <w:trHeight w:val="560"/>
        </w:trPr>
        <w:tc>
          <w:tcPr>
            <w:tcW w:w="2324" w:type="dxa"/>
            <w:shd w:val="clear" w:color="auto" w:fill="FFFFFF" w:themeFill="background1"/>
            <w:vAlign w:val="center"/>
          </w:tcPr>
          <w:p w14:paraId="28B24496" w14:textId="77777777" w:rsidR="0058558B" w:rsidRPr="00B1477E" w:rsidRDefault="0058558B" w:rsidP="000F2C8E">
            <w:pPr>
              <w:jc w:val="center"/>
              <w:rPr>
                <w:rFonts w:ascii="Raleway" w:hAnsi="Raleway" w:cs="Arial"/>
                <w:b/>
                <w:color w:val="FFD006"/>
                <w:sz w:val="24"/>
                <w:szCs w:val="24"/>
                <w:u w:val="single"/>
              </w:rPr>
            </w:pPr>
          </w:p>
        </w:tc>
        <w:tc>
          <w:tcPr>
            <w:tcW w:w="2324" w:type="dxa"/>
            <w:shd w:val="clear" w:color="auto" w:fill="FFFFFF" w:themeFill="background1"/>
            <w:vAlign w:val="center"/>
          </w:tcPr>
          <w:p w14:paraId="59FDE437" w14:textId="77777777" w:rsidR="0058558B" w:rsidRPr="00B1477E" w:rsidRDefault="0058558B" w:rsidP="000F2C8E">
            <w:pPr>
              <w:jc w:val="center"/>
              <w:rPr>
                <w:rFonts w:ascii="Raleway" w:hAnsi="Raleway" w:cs="Arial"/>
                <w:b/>
                <w:color w:val="FFD006"/>
                <w:sz w:val="24"/>
                <w:szCs w:val="24"/>
                <w:u w:val="single"/>
              </w:rPr>
            </w:pPr>
          </w:p>
        </w:tc>
        <w:tc>
          <w:tcPr>
            <w:tcW w:w="2325" w:type="dxa"/>
            <w:shd w:val="clear" w:color="auto" w:fill="FFFFFF" w:themeFill="background1"/>
            <w:vAlign w:val="center"/>
          </w:tcPr>
          <w:p w14:paraId="7C28F4E2" w14:textId="77777777" w:rsidR="0058558B" w:rsidRPr="00B1477E" w:rsidRDefault="0058558B" w:rsidP="000F2C8E">
            <w:pPr>
              <w:jc w:val="center"/>
              <w:rPr>
                <w:rFonts w:ascii="Raleway" w:hAnsi="Raleway" w:cs="Arial"/>
                <w:b/>
                <w:color w:val="FFD006"/>
                <w:sz w:val="24"/>
                <w:szCs w:val="24"/>
                <w:u w:val="single"/>
              </w:rPr>
            </w:pPr>
          </w:p>
        </w:tc>
        <w:tc>
          <w:tcPr>
            <w:tcW w:w="2325" w:type="dxa"/>
            <w:shd w:val="clear" w:color="auto" w:fill="FFFFFF" w:themeFill="background1"/>
            <w:vAlign w:val="center"/>
          </w:tcPr>
          <w:p w14:paraId="4A477950" w14:textId="77777777" w:rsidR="0058558B" w:rsidRPr="00B1477E" w:rsidRDefault="0058558B" w:rsidP="000F2C8E">
            <w:pPr>
              <w:jc w:val="center"/>
              <w:rPr>
                <w:rFonts w:ascii="Raleway" w:hAnsi="Raleway" w:cs="Arial"/>
                <w:b/>
                <w:color w:val="FFD006"/>
                <w:sz w:val="24"/>
                <w:szCs w:val="24"/>
                <w:u w:val="single"/>
              </w:rPr>
            </w:pPr>
          </w:p>
        </w:tc>
        <w:tc>
          <w:tcPr>
            <w:tcW w:w="2325" w:type="dxa"/>
            <w:shd w:val="clear" w:color="auto" w:fill="FFFFFF" w:themeFill="background1"/>
            <w:vAlign w:val="center"/>
          </w:tcPr>
          <w:p w14:paraId="3305CB9A" w14:textId="77777777" w:rsidR="0058558B" w:rsidRPr="00B1477E" w:rsidRDefault="0058558B" w:rsidP="000F2C8E">
            <w:pPr>
              <w:jc w:val="center"/>
              <w:rPr>
                <w:rFonts w:ascii="Raleway" w:hAnsi="Raleway" w:cs="Arial"/>
                <w:b/>
                <w:color w:val="FFD006"/>
                <w:sz w:val="24"/>
                <w:szCs w:val="24"/>
                <w:u w:val="single"/>
              </w:rPr>
            </w:pPr>
          </w:p>
        </w:tc>
        <w:tc>
          <w:tcPr>
            <w:tcW w:w="2325" w:type="dxa"/>
            <w:shd w:val="clear" w:color="auto" w:fill="FFFFFF" w:themeFill="background1"/>
            <w:vAlign w:val="center"/>
          </w:tcPr>
          <w:p w14:paraId="48F7C510" w14:textId="77777777" w:rsidR="0058558B" w:rsidRDefault="0058558B" w:rsidP="000F2C8E">
            <w:pPr>
              <w:jc w:val="center"/>
              <w:rPr>
                <w:rFonts w:ascii="Raleway" w:hAnsi="Raleway" w:cs="Arial"/>
                <w:b/>
                <w:color w:val="FFD006"/>
                <w:sz w:val="24"/>
                <w:szCs w:val="24"/>
                <w:u w:val="single"/>
              </w:rPr>
            </w:pPr>
          </w:p>
          <w:p w14:paraId="0060AF1C" w14:textId="77777777" w:rsidR="00844FB6" w:rsidRPr="00B1477E" w:rsidRDefault="00844FB6" w:rsidP="000F2C8E">
            <w:pPr>
              <w:jc w:val="center"/>
              <w:rPr>
                <w:rFonts w:ascii="Raleway" w:hAnsi="Raleway" w:cs="Arial"/>
                <w:b/>
                <w:color w:val="FFD006"/>
                <w:sz w:val="24"/>
                <w:szCs w:val="24"/>
                <w:u w:val="single"/>
              </w:rPr>
            </w:pPr>
          </w:p>
        </w:tc>
      </w:tr>
      <w:tr w:rsidR="00844FB6" w:rsidRPr="00B1477E" w14:paraId="2B61D8B4" w14:textId="77777777" w:rsidTr="00B47401">
        <w:trPr>
          <w:trHeight w:val="560"/>
        </w:trPr>
        <w:tc>
          <w:tcPr>
            <w:tcW w:w="2324" w:type="dxa"/>
            <w:shd w:val="clear" w:color="auto" w:fill="FFFFFF" w:themeFill="background1"/>
            <w:vAlign w:val="center"/>
          </w:tcPr>
          <w:p w14:paraId="18D3EBB0" w14:textId="77777777" w:rsidR="00844FB6" w:rsidRPr="00B1477E" w:rsidRDefault="00844FB6" w:rsidP="000F2C8E">
            <w:pPr>
              <w:jc w:val="center"/>
              <w:rPr>
                <w:rFonts w:ascii="Raleway" w:hAnsi="Raleway" w:cs="Arial"/>
                <w:b/>
                <w:color w:val="FFD006"/>
                <w:sz w:val="24"/>
                <w:szCs w:val="24"/>
                <w:u w:val="single"/>
              </w:rPr>
            </w:pPr>
          </w:p>
        </w:tc>
        <w:tc>
          <w:tcPr>
            <w:tcW w:w="2324" w:type="dxa"/>
            <w:shd w:val="clear" w:color="auto" w:fill="FFFFFF" w:themeFill="background1"/>
            <w:vAlign w:val="center"/>
          </w:tcPr>
          <w:p w14:paraId="15057EC8" w14:textId="77777777" w:rsidR="00844FB6" w:rsidRPr="00B1477E" w:rsidRDefault="00844FB6" w:rsidP="000F2C8E">
            <w:pPr>
              <w:jc w:val="center"/>
              <w:rPr>
                <w:rFonts w:ascii="Raleway" w:hAnsi="Raleway" w:cs="Arial"/>
                <w:b/>
                <w:color w:val="FFD006"/>
                <w:sz w:val="24"/>
                <w:szCs w:val="24"/>
                <w:u w:val="single"/>
              </w:rPr>
            </w:pPr>
          </w:p>
        </w:tc>
        <w:tc>
          <w:tcPr>
            <w:tcW w:w="2325" w:type="dxa"/>
            <w:shd w:val="clear" w:color="auto" w:fill="FFFFFF" w:themeFill="background1"/>
            <w:vAlign w:val="center"/>
          </w:tcPr>
          <w:p w14:paraId="0EDD68D8" w14:textId="77777777" w:rsidR="00844FB6" w:rsidRPr="00B1477E" w:rsidRDefault="00844FB6" w:rsidP="000F2C8E">
            <w:pPr>
              <w:jc w:val="center"/>
              <w:rPr>
                <w:rFonts w:ascii="Raleway" w:hAnsi="Raleway" w:cs="Arial"/>
                <w:b/>
                <w:color w:val="FFD006"/>
                <w:sz w:val="24"/>
                <w:szCs w:val="24"/>
                <w:u w:val="single"/>
              </w:rPr>
            </w:pPr>
          </w:p>
        </w:tc>
        <w:tc>
          <w:tcPr>
            <w:tcW w:w="2325" w:type="dxa"/>
            <w:shd w:val="clear" w:color="auto" w:fill="FFFFFF" w:themeFill="background1"/>
            <w:vAlign w:val="center"/>
          </w:tcPr>
          <w:p w14:paraId="5F0BE40F" w14:textId="77777777" w:rsidR="00844FB6" w:rsidRPr="00B1477E" w:rsidRDefault="00844FB6" w:rsidP="000F2C8E">
            <w:pPr>
              <w:jc w:val="center"/>
              <w:rPr>
                <w:rFonts w:ascii="Raleway" w:hAnsi="Raleway" w:cs="Arial"/>
                <w:b/>
                <w:color w:val="FFD006"/>
                <w:sz w:val="24"/>
                <w:szCs w:val="24"/>
                <w:u w:val="single"/>
              </w:rPr>
            </w:pPr>
          </w:p>
        </w:tc>
        <w:tc>
          <w:tcPr>
            <w:tcW w:w="2325" w:type="dxa"/>
            <w:shd w:val="clear" w:color="auto" w:fill="FFFFFF" w:themeFill="background1"/>
            <w:vAlign w:val="center"/>
          </w:tcPr>
          <w:p w14:paraId="6638F920" w14:textId="77777777" w:rsidR="00844FB6" w:rsidRPr="00B1477E" w:rsidRDefault="00844FB6" w:rsidP="000F2C8E">
            <w:pPr>
              <w:jc w:val="center"/>
              <w:rPr>
                <w:rFonts w:ascii="Raleway" w:hAnsi="Raleway" w:cs="Arial"/>
                <w:b/>
                <w:color w:val="FFD006"/>
                <w:sz w:val="24"/>
                <w:szCs w:val="24"/>
                <w:u w:val="single"/>
              </w:rPr>
            </w:pPr>
          </w:p>
        </w:tc>
        <w:tc>
          <w:tcPr>
            <w:tcW w:w="2325" w:type="dxa"/>
            <w:shd w:val="clear" w:color="auto" w:fill="FFFFFF" w:themeFill="background1"/>
            <w:vAlign w:val="center"/>
          </w:tcPr>
          <w:p w14:paraId="32BA2D1F" w14:textId="77777777" w:rsidR="00844FB6" w:rsidRDefault="00844FB6" w:rsidP="000F2C8E">
            <w:pPr>
              <w:jc w:val="center"/>
              <w:rPr>
                <w:rFonts w:ascii="Raleway" w:hAnsi="Raleway" w:cs="Arial"/>
                <w:b/>
                <w:color w:val="FFD006"/>
                <w:sz w:val="24"/>
                <w:szCs w:val="24"/>
                <w:u w:val="single"/>
              </w:rPr>
            </w:pPr>
          </w:p>
        </w:tc>
      </w:tr>
      <w:tr w:rsidR="00844FB6" w:rsidRPr="00B1477E" w14:paraId="239BECB6" w14:textId="77777777" w:rsidTr="00B47401">
        <w:trPr>
          <w:trHeight w:val="560"/>
        </w:trPr>
        <w:tc>
          <w:tcPr>
            <w:tcW w:w="2324" w:type="dxa"/>
            <w:shd w:val="clear" w:color="auto" w:fill="FFFFFF" w:themeFill="background1"/>
            <w:vAlign w:val="center"/>
          </w:tcPr>
          <w:p w14:paraId="2A2454ED" w14:textId="77777777" w:rsidR="00844FB6" w:rsidRPr="00B1477E" w:rsidRDefault="00844FB6" w:rsidP="000F2C8E">
            <w:pPr>
              <w:jc w:val="center"/>
              <w:rPr>
                <w:rFonts w:ascii="Raleway" w:hAnsi="Raleway" w:cs="Arial"/>
                <w:b/>
                <w:color w:val="FFD006"/>
                <w:sz w:val="24"/>
                <w:szCs w:val="24"/>
                <w:u w:val="single"/>
              </w:rPr>
            </w:pPr>
          </w:p>
        </w:tc>
        <w:tc>
          <w:tcPr>
            <w:tcW w:w="2324" w:type="dxa"/>
            <w:shd w:val="clear" w:color="auto" w:fill="FFFFFF" w:themeFill="background1"/>
            <w:vAlign w:val="center"/>
          </w:tcPr>
          <w:p w14:paraId="4EDACB28" w14:textId="77777777" w:rsidR="00844FB6" w:rsidRPr="00B1477E" w:rsidRDefault="00844FB6" w:rsidP="000F2C8E">
            <w:pPr>
              <w:jc w:val="center"/>
              <w:rPr>
                <w:rFonts w:ascii="Raleway" w:hAnsi="Raleway" w:cs="Arial"/>
                <w:b/>
                <w:color w:val="FFD006"/>
                <w:sz w:val="24"/>
                <w:szCs w:val="24"/>
                <w:u w:val="single"/>
              </w:rPr>
            </w:pPr>
          </w:p>
        </w:tc>
        <w:tc>
          <w:tcPr>
            <w:tcW w:w="2325" w:type="dxa"/>
            <w:shd w:val="clear" w:color="auto" w:fill="FFFFFF" w:themeFill="background1"/>
            <w:vAlign w:val="center"/>
          </w:tcPr>
          <w:p w14:paraId="3AB0AD2D" w14:textId="77777777" w:rsidR="00844FB6" w:rsidRPr="00B1477E" w:rsidRDefault="00844FB6" w:rsidP="000F2C8E">
            <w:pPr>
              <w:jc w:val="center"/>
              <w:rPr>
                <w:rFonts w:ascii="Raleway" w:hAnsi="Raleway" w:cs="Arial"/>
                <w:b/>
                <w:color w:val="FFD006"/>
                <w:sz w:val="24"/>
                <w:szCs w:val="24"/>
                <w:u w:val="single"/>
              </w:rPr>
            </w:pPr>
          </w:p>
        </w:tc>
        <w:tc>
          <w:tcPr>
            <w:tcW w:w="2325" w:type="dxa"/>
            <w:shd w:val="clear" w:color="auto" w:fill="FFFFFF" w:themeFill="background1"/>
            <w:vAlign w:val="center"/>
          </w:tcPr>
          <w:p w14:paraId="26F0638D" w14:textId="77777777" w:rsidR="00844FB6" w:rsidRPr="00B1477E" w:rsidRDefault="00844FB6" w:rsidP="000F2C8E">
            <w:pPr>
              <w:jc w:val="center"/>
              <w:rPr>
                <w:rFonts w:ascii="Raleway" w:hAnsi="Raleway" w:cs="Arial"/>
                <w:b/>
                <w:color w:val="FFD006"/>
                <w:sz w:val="24"/>
                <w:szCs w:val="24"/>
                <w:u w:val="single"/>
              </w:rPr>
            </w:pPr>
          </w:p>
        </w:tc>
        <w:tc>
          <w:tcPr>
            <w:tcW w:w="2325" w:type="dxa"/>
            <w:shd w:val="clear" w:color="auto" w:fill="FFFFFF" w:themeFill="background1"/>
            <w:vAlign w:val="center"/>
          </w:tcPr>
          <w:p w14:paraId="6F27E7A5" w14:textId="77777777" w:rsidR="00844FB6" w:rsidRPr="00B1477E" w:rsidRDefault="00844FB6" w:rsidP="000F2C8E">
            <w:pPr>
              <w:jc w:val="center"/>
              <w:rPr>
                <w:rFonts w:ascii="Raleway" w:hAnsi="Raleway" w:cs="Arial"/>
                <w:b/>
                <w:color w:val="FFD006"/>
                <w:sz w:val="24"/>
                <w:szCs w:val="24"/>
                <w:u w:val="single"/>
              </w:rPr>
            </w:pPr>
          </w:p>
        </w:tc>
        <w:tc>
          <w:tcPr>
            <w:tcW w:w="2325" w:type="dxa"/>
            <w:shd w:val="clear" w:color="auto" w:fill="FFFFFF" w:themeFill="background1"/>
            <w:vAlign w:val="center"/>
          </w:tcPr>
          <w:p w14:paraId="68EE9375" w14:textId="77777777" w:rsidR="00844FB6" w:rsidRDefault="00844FB6" w:rsidP="000F2C8E">
            <w:pPr>
              <w:jc w:val="center"/>
              <w:rPr>
                <w:rFonts w:ascii="Raleway" w:hAnsi="Raleway" w:cs="Arial"/>
                <w:b/>
                <w:color w:val="FFD006"/>
                <w:sz w:val="24"/>
                <w:szCs w:val="24"/>
                <w:u w:val="single"/>
              </w:rPr>
            </w:pPr>
          </w:p>
        </w:tc>
      </w:tr>
      <w:tr w:rsidR="00844FB6" w:rsidRPr="00B1477E" w14:paraId="642971AF" w14:textId="77777777" w:rsidTr="00B47401">
        <w:trPr>
          <w:trHeight w:val="560"/>
        </w:trPr>
        <w:tc>
          <w:tcPr>
            <w:tcW w:w="2324" w:type="dxa"/>
            <w:shd w:val="clear" w:color="auto" w:fill="FFFFFF" w:themeFill="background1"/>
            <w:vAlign w:val="center"/>
          </w:tcPr>
          <w:p w14:paraId="01C0AD69" w14:textId="77777777" w:rsidR="00844FB6" w:rsidRPr="00B1477E" w:rsidRDefault="00844FB6" w:rsidP="000F2C8E">
            <w:pPr>
              <w:jc w:val="center"/>
              <w:rPr>
                <w:rFonts w:ascii="Raleway" w:hAnsi="Raleway" w:cs="Arial"/>
                <w:b/>
                <w:color w:val="FFD006"/>
                <w:sz w:val="24"/>
                <w:szCs w:val="24"/>
                <w:u w:val="single"/>
              </w:rPr>
            </w:pPr>
          </w:p>
        </w:tc>
        <w:tc>
          <w:tcPr>
            <w:tcW w:w="2324" w:type="dxa"/>
            <w:shd w:val="clear" w:color="auto" w:fill="FFFFFF" w:themeFill="background1"/>
            <w:vAlign w:val="center"/>
          </w:tcPr>
          <w:p w14:paraId="57C93536" w14:textId="77777777" w:rsidR="00844FB6" w:rsidRPr="00B1477E" w:rsidRDefault="00844FB6" w:rsidP="000F2C8E">
            <w:pPr>
              <w:jc w:val="center"/>
              <w:rPr>
                <w:rFonts w:ascii="Raleway" w:hAnsi="Raleway" w:cs="Arial"/>
                <w:b/>
                <w:color w:val="FFD006"/>
                <w:sz w:val="24"/>
                <w:szCs w:val="24"/>
                <w:u w:val="single"/>
              </w:rPr>
            </w:pPr>
          </w:p>
        </w:tc>
        <w:tc>
          <w:tcPr>
            <w:tcW w:w="2325" w:type="dxa"/>
            <w:shd w:val="clear" w:color="auto" w:fill="FFFFFF" w:themeFill="background1"/>
            <w:vAlign w:val="center"/>
          </w:tcPr>
          <w:p w14:paraId="5D0B4EEE" w14:textId="77777777" w:rsidR="00844FB6" w:rsidRPr="00B1477E" w:rsidRDefault="00844FB6" w:rsidP="000F2C8E">
            <w:pPr>
              <w:jc w:val="center"/>
              <w:rPr>
                <w:rFonts w:ascii="Raleway" w:hAnsi="Raleway" w:cs="Arial"/>
                <w:b/>
                <w:color w:val="FFD006"/>
                <w:sz w:val="24"/>
                <w:szCs w:val="24"/>
                <w:u w:val="single"/>
              </w:rPr>
            </w:pPr>
          </w:p>
        </w:tc>
        <w:tc>
          <w:tcPr>
            <w:tcW w:w="2325" w:type="dxa"/>
            <w:shd w:val="clear" w:color="auto" w:fill="FFFFFF" w:themeFill="background1"/>
            <w:vAlign w:val="center"/>
          </w:tcPr>
          <w:p w14:paraId="15DFEA0A" w14:textId="77777777" w:rsidR="00844FB6" w:rsidRPr="00B1477E" w:rsidRDefault="00844FB6" w:rsidP="000F2C8E">
            <w:pPr>
              <w:jc w:val="center"/>
              <w:rPr>
                <w:rFonts w:ascii="Raleway" w:hAnsi="Raleway" w:cs="Arial"/>
                <w:b/>
                <w:color w:val="FFD006"/>
                <w:sz w:val="24"/>
                <w:szCs w:val="24"/>
                <w:u w:val="single"/>
              </w:rPr>
            </w:pPr>
          </w:p>
        </w:tc>
        <w:tc>
          <w:tcPr>
            <w:tcW w:w="2325" w:type="dxa"/>
            <w:shd w:val="clear" w:color="auto" w:fill="FFFFFF" w:themeFill="background1"/>
            <w:vAlign w:val="center"/>
          </w:tcPr>
          <w:p w14:paraId="4A22327C" w14:textId="77777777" w:rsidR="00844FB6" w:rsidRPr="00B1477E" w:rsidRDefault="00844FB6" w:rsidP="000F2C8E">
            <w:pPr>
              <w:jc w:val="center"/>
              <w:rPr>
                <w:rFonts w:ascii="Raleway" w:hAnsi="Raleway" w:cs="Arial"/>
                <w:b/>
                <w:color w:val="FFD006"/>
                <w:sz w:val="24"/>
                <w:szCs w:val="24"/>
                <w:u w:val="single"/>
              </w:rPr>
            </w:pPr>
          </w:p>
        </w:tc>
        <w:tc>
          <w:tcPr>
            <w:tcW w:w="2325" w:type="dxa"/>
            <w:shd w:val="clear" w:color="auto" w:fill="FFFFFF" w:themeFill="background1"/>
            <w:vAlign w:val="center"/>
          </w:tcPr>
          <w:p w14:paraId="1CF7A95F" w14:textId="77777777" w:rsidR="00844FB6" w:rsidRDefault="00844FB6" w:rsidP="000F2C8E">
            <w:pPr>
              <w:jc w:val="center"/>
              <w:rPr>
                <w:rFonts w:ascii="Raleway" w:hAnsi="Raleway" w:cs="Arial"/>
                <w:b/>
                <w:color w:val="FFD006"/>
                <w:sz w:val="24"/>
                <w:szCs w:val="24"/>
                <w:u w:val="single"/>
              </w:rPr>
            </w:pPr>
          </w:p>
        </w:tc>
      </w:tr>
      <w:tr w:rsidR="00844FB6" w:rsidRPr="00B1477E" w14:paraId="6DCCC02C" w14:textId="77777777" w:rsidTr="00B47401">
        <w:trPr>
          <w:trHeight w:val="560"/>
        </w:trPr>
        <w:tc>
          <w:tcPr>
            <w:tcW w:w="2324" w:type="dxa"/>
            <w:shd w:val="clear" w:color="auto" w:fill="FFFFFF" w:themeFill="background1"/>
            <w:vAlign w:val="center"/>
          </w:tcPr>
          <w:p w14:paraId="7F0EC27C" w14:textId="77777777" w:rsidR="00844FB6" w:rsidRPr="00B1477E" w:rsidRDefault="00844FB6" w:rsidP="000F2C8E">
            <w:pPr>
              <w:jc w:val="center"/>
              <w:rPr>
                <w:rFonts w:ascii="Raleway" w:hAnsi="Raleway" w:cs="Arial"/>
                <w:b/>
                <w:color w:val="FFD006"/>
                <w:sz w:val="24"/>
                <w:szCs w:val="24"/>
                <w:u w:val="single"/>
              </w:rPr>
            </w:pPr>
          </w:p>
        </w:tc>
        <w:tc>
          <w:tcPr>
            <w:tcW w:w="2324" w:type="dxa"/>
            <w:shd w:val="clear" w:color="auto" w:fill="FFFFFF" w:themeFill="background1"/>
            <w:vAlign w:val="center"/>
          </w:tcPr>
          <w:p w14:paraId="74481C95" w14:textId="77777777" w:rsidR="00844FB6" w:rsidRPr="00B1477E" w:rsidRDefault="00844FB6" w:rsidP="000F2C8E">
            <w:pPr>
              <w:jc w:val="center"/>
              <w:rPr>
                <w:rFonts w:ascii="Raleway" w:hAnsi="Raleway" w:cs="Arial"/>
                <w:b/>
                <w:color w:val="FFD006"/>
                <w:sz w:val="24"/>
                <w:szCs w:val="24"/>
                <w:u w:val="single"/>
              </w:rPr>
            </w:pPr>
          </w:p>
        </w:tc>
        <w:tc>
          <w:tcPr>
            <w:tcW w:w="2325" w:type="dxa"/>
            <w:shd w:val="clear" w:color="auto" w:fill="FFFFFF" w:themeFill="background1"/>
            <w:vAlign w:val="center"/>
          </w:tcPr>
          <w:p w14:paraId="0D7D84FB" w14:textId="77777777" w:rsidR="00844FB6" w:rsidRPr="00B1477E" w:rsidRDefault="00844FB6" w:rsidP="000F2C8E">
            <w:pPr>
              <w:jc w:val="center"/>
              <w:rPr>
                <w:rFonts w:ascii="Raleway" w:hAnsi="Raleway" w:cs="Arial"/>
                <w:b/>
                <w:color w:val="FFD006"/>
                <w:sz w:val="24"/>
                <w:szCs w:val="24"/>
                <w:u w:val="single"/>
              </w:rPr>
            </w:pPr>
          </w:p>
        </w:tc>
        <w:tc>
          <w:tcPr>
            <w:tcW w:w="2325" w:type="dxa"/>
            <w:shd w:val="clear" w:color="auto" w:fill="FFFFFF" w:themeFill="background1"/>
            <w:vAlign w:val="center"/>
          </w:tcPr>
          <w:p w14:paraId="2363469C" w14:textId="77777777" w:rsidR="00844FB6" w:rsidRPr="00B1477E" w:rsidRDefault="00844FB6" w:rsidP="000F2C8E">
            <w:pPr>
              <w:jc w:val="center"/>
              <w:rPr>
                <w:rFonts w:ascii="Raleway" w:hAnsi="Raleway" w:cs="Arial"/>
                <w:b/>
                <w:color w:val="FFD006"/>
                <w:sz w:val="24"/>
                <w:szCs w:val="24"/>
                <w:u w:val="single"/>
              </w:rPr>
            </w:pPr>
          </w:p>
        </w:tc>
        <w:tc>
          <w:tcPr>
            <w:tcW w:w="2325" w:type="dxa"/>
            <w:shd w:val="clear" w:color="auto" w:fill="FFFFFF" w:themeFill="background1"/>
            <w:vAlign w:val="center"/>
          </w:tcPr>
          <w:p w14:paraId="329895B4" w14:textId="77777777" w:rsidR="00844FB6" w:rsidRPr="00B1477E" w:rsidRDefault="00844FB6" w:rsidP="000F2C8E">
            <w:pPr>
              <w:jc w:val="center"/>
              <w:rPr>
                <w:rFonts w:ascii="Raleway" w:hAnsi="Raleway" w:cs="Arial"/>
                <w:b/>
                <w:color w:val="FFD006"/>
                <w:sz w:val="24"/>
                <w:szCs w:val="24"/>
                <w:u w:val="single"/>
              </w:rPr>
            </w:pPr>
          </w:p>
        </w:tc>
        <w:tc>
          <w:tcPr>
            <w:tcW w:w="2325" w:type="dxa"/>
            <w:shd w:val="clear" w:color="auto" w:fill="FFFFFF" w:themeFill="background1"/>
            <w:vAlign w:val="center"/>
          </w:tcPr>
          <w:p w14:paraId="22B3FBB9" w14:textId="77777777" w:rsidR="00844FB6" w:rsidRDefault="00844FB6" w:rsidP="000F2C8E">
            <w:pPr>
              <w:jc w:val="center"/>
              <w:rPr>
                <w:rFonts w:ascii="Raleway" w:hAnsi="Raleway" w:cs="Arial"/>
                <w:b/>
                <w:color w:val="FFD006"/>
                <w:sz w:val="24"/>
                <w:szCs w:val="24"/>
                <w:u w:val="single"/>
              </w:rPr>
            </w:pPr>
          </w:p>
        </w:tc>
      </w:tr>
      <w:tr w:rsidR="00844FB6" w:rsidRPr="00B1477E" w14:paraId="681EA224" w14:textId="77777777" w:rsidTr="00B47401">
        <w:trPr>
          <w:trHeight w:val="560"/>
        </w:trPr>
        <w:tc>
          <w:tcPr>
            <w:tcW w:w="2324" w:type="dxa"/>
            <w:shd w:val="clear" w:color="auto" w:fill="FFFFFF" w:themeFill="background1"/>
            <w:vAlign w:val="center"/>
          </w:tcPr>
          <w:p w14:paraId="717C2C37" w14:textId="77777777" w:rsidR="00844FB6" w:rsidRPr="00B1477E" w:rsidRDefault="00844FB6" w:rsidP="000F2C8E">
            <w:pPr>
              <w:jc w:val="center"/>
              <w:rPr>
                <w:rFonts w:ascii="Raleway" w:hAnsi="Raleway" w:cs="Arial"/>
                <w:b/>
                <w:color w:val="FFD006"/>
                <w:sz w:val="24"/>
                <w:szCs w:val="24"/>
                <w:u w:val="single"/>
              </w:rPr>
            </w:pPr>
          </w:p>
        </w:tc>
        <w:tc>
          <w:tcPr>
            <w:tcW w:w="2324" w:type="dxa"/>
            <w:shd w:val="clear" w:color="auto" w:fill="FFFFFF" w:themeFill="background1"/>
            <w:vAlign w:val="center"/>
          </w:tcPr>
          <w:p w14:paraId="43B93D2E" w14:textId="77777777" w:rsidR="00844FB6" w:rsidRPr="00B1477E" w:rsidRDefault="00844FB6" w:rsidP="000F2C8E">
            <w:pPr>
              <w:jc w:val="center"/>
              <w:rPr>
                <w:rFonts w:ascii="Raleway" w:hAnsi="Raleway" w:cs="Arial"/>
                <w:b/>
                <w:color w:val="FFD006"/>
                <w:sz w:val="24"/>
                <w:szCs w:val="24"/>
                <w:u w:val="single"/>
              </w:rPr>
            </w:pPr>
          </w:p>
        </w:tc>
        <w:tc>
          <w:tcPr>
            <w:tcW w:w="2325" w:type="dxa"/>
            <w:shd w:val="clear" w:color="auto" w:fill="FFFFFF" w:themeFill="background1"/>
            <w:vAlign w:val="center"/>
          </w:tcPr>
          <w:p w14:paraId="346CE9A6" w14:textId="77777777" w:rsidR="00844FB6" w:rsidRPr="00B1477E" w:rsidRDefault="00844FB6" w:rsidP="000F2C8E">
            <w:pPr>
              <w:jc w:val="center"/>
              <w:rPr>
                <w:rFonts w:ascii="Raleway" w:hAnsi="Raleway" w:cs="Arial"/>
                <w:b/>
                <w:color w:val="FFD006"/>
                <w:sz w:val="24"/>
                <w:szCs w:val="24"/>
                <w:u w:val="single"/>
              </w:rPr>
            </w:pPr>
          </w:p>
        </w:tc>
        <w:tc>
          <w:tcPr>
            <w:tcW w:w="2325" w:type="dxa"/>
            <w:shd w:val="clear" w:color="auto" w:fill="FFFFFF" w:themeFill="background1"/>
            <w:vAlign w:val="center"/>
          </w:tcPr>
          <w:p w14:paraId="514C5A46" w14:textId="77777777" w:rsidR="00844FB6" w:rsidRPr="00B1477E" w:rsidRDefault="00844FB6" w:rsidP="000F2C8E">
            <w:pPr>
              <w:jc w:val="center"/>
              <w:rPr>
                <w:rFonts w:ascii="Raleway" w:hAnsi="Raleway" w:cs="Arial"/>
                <w:b/>
                <w:color w:val="FFD006"/>
                <w:sz w:val="24"/>
                <w:szCs w:val="24"/>
                <w:u w:val="single"/>
              </w:rPr>
            </w:pPr>
          </w:p>
        </w:tc>
        <w:tc>
          <w:tcPr>
            <w:tcW w:w="2325" w:type="dxa"/>
            <w:shd w:val="clear" w:color="auto" w:fill="FFFFFF" w:themeFill="background1"/>
            <w:vAlign w:val="center"/>
          </w:tcPr>
          <w:p w14:paraId="79300884" w14:textId="77777777" w:rsidR="00844FB6" w:rsidRPr="00B1477E" w:rsidRDefault="00844FB6" w:rsidP="000F2C8E">
            <w:pPr>
              <w:jc w:val="center"/>
              <w:rPr>
                <w:rFonts w:ascii="Raleway" w:hAnsi="Raleway" w:cs="Arial"/>
                <w:b/>
                <w:color w:val="FFD006"/>
                <w:sz w:val="24"/>
                <w:szCs w:val="24"/>
                <w:u w:val="single"/>
              </w:rPr>
            </w:pPr>
          </w:p>
        </w:tc>
        <w:tc>
          <w:tcPr>
            <w:tcW w:w="2325" w:type="dxa"/>
            <w:shd w:val="clear" w:color="auto" w:fill="FFFFFF" w:themeFill="background1"/>
            <w:vAlign w:val="center"/>
          </w:tcPr>
          <w:p w14:paraId="42C3AF08" w14:textId="77777777" w:rsidR="00844FB6" w:rsidRDefault="00844FB6" w:rsidP="000F2C8E">
            <w:pPr>
              <w:jc w:val="center"/>
              <w:rPr>
                <w:rFonts w:ascii="Raleway" w:hAnsi="Raleway" w:cs="Arial"/>
                <w:b/>
                <w:color w:val="FFD006"/>
                <w:sz w:val="24"/>
                <w:szCs w:val="24"/>
                <w:u w:val="single"/>
              </w:rPr>
            </w:pPr>
          </w:p>
        </w:tc>
      </w:tr>
      <w:tr w:rsidR="00844FB6" w:rsidRPr="00B1477E" w14:paraId="1C141DA2" w14:textId="77777777" w:rsidTr="00B47401">
        <w:trPr>
          <w:trHeight w:val="560"/>
        </w:trPr>
        <w:tc>
          <w:tcPr>
            <w:tcW w:w="2324" w:type="dxa"/>
            <w:shd w:val="clear" w:color="auto" w:fill="FFFFFF" w:themeFill="background1"/>
            <w:vAlign w:val="center"/>
          </w:tcPr>
          <w:p w14:paraId="36D5ADFC" w14:textId="77777777" w:rsidR="00844FB6" w:rsidRPr="00B1477E" w:rsidRDefault="00844FB6" w:rsidP="000F2C8E">
            <w:pPr>
              <w:jc w:val="center"/>
              <w:rPr>
                <w:rFonts w:ascii="Raleway" w:hAnsi="Raleway" w:cs="Arial"/>
                <w:b/>
                <w:color w:val="FFD006"/>
                <w:sz w:val="24"/>
                <w:szCs w:val="24"/>
                <w:u w:val="single"/>
              </w:rPr>
            </w:pPr>
          </w:p>
        </w:tc>
        <w:tc>
          <w:tcPr>
            <w:tcW w:w="2324" w:type="dxa"/>
            <w:shd w:val="clear" w:color="auto" w:fill="FFFFFF" w:themeFill="background1"/>
            <w:vAlign w:val="center"/>
          </w:tcPr>
          <w:p w14:paraId="3E805FFC" w14:textId="77777777" w:rsidR="00844FB6" w:rsidRPr="00B1477E" w:rsidRDefault="00844FB6" w:rsidP="000F2C8E">
            <w:pPr>
              <w:jc w:val="center"/>
              <w:rPr>
                <w:rFonts w:ascii="Raleway" w:hAnsi="Raleway" w:cs="Arial"/>
                <w:b/>
                <w:color w:val="FFD006"/>
                <w:sz w:val="24"/>
                <w:szCs w:val="24"/>
                <w:u w:val="single"/>
              </w:rPr>
            </w:pPr>
          </w:p>
        </w:tc>
        <w:tc>
          <w:tcPr>
            <w:tcW w:w="2325" w:type="dxa"/>
            <w:shd w:val="clear" w:color="auto" w:fill="FFFFFF" w:themeFill="background1"/>
            <w:vAlign w:val="center"/>
          </w:tcPr>
          <w:p w14:paraId="5DEF0C4E" w14:textId="77777777" w:rsidR="00844FB6" w:rsidRPr="00B1477E" w:rsidRDefault="00844FB6" w:rsidP="000F2C8E">
            <w:pPr>
              <w:jc w:val="center"/>
              <w:rPr>
                <w:rFonts w:ascii="Raleway" w:hAnsi="Raleway" w:cs="Arial"/>
                <w:b/>
                <w:color w:val="FFD006"/>
                <w:sz w:val="24"/>
                <w:szCs w:val="24"/>
                <w:u w:val="single"/>
              </w:rPr>
            </w:pPr>
          </w:p>
        </w:tc>
        <w:tc>
          <w:tcPr>
            <w:tcW w:w="2325" w:type="dxa"/>
            <w:shd w:val="clear" w:color="auto" w:fill="FFFFFF" w:themeFill="background1"/>
            <w:vAlign w:val="center"/>
          </w:tcPr>
          <w:p w14:paraId="36B7EA4C" w14:textId="77777777" w:rsidR="00844FB6" w:rsidRPr="00B1477E" w:rsidRDefault="00844FB6" w:rsidP="000F2C8E">
            <w:pPr>
              <w:jc w:val="center"/>
              <w:rPr>
                <w:rFonts w:ascii="Raleway" w:hAnsi="Raleway" w:cs="Arial"/>
                <w:b/>
                <w:color w:val="FFD006"/>
                <w:sz w:val="24"/>
                <w:szCs w:val="24"/>
                <w:u w:val="single"/>
              </w:rPr>
            </w:pPr>
          </w:p>
        </w:tc>
        <w:tc>
          <w:tcPr>
            <w:tcW w:w="2325" w:type="dxa"/>
            <w:shd w:val="clear" w:color="auto" w:fill="FFFFFF" w:themeFill="background1"/>
            <w:vAlign w:val="center"/>
          </w:tcPr>
          <w:p w14:paraId="48A436E8" w14:textId="77777777" w:rsidR="00844FB6" w:rsidRPr="00B1477E" w:rsidRDefault="00844FB6" w:rsidP="000F2C8E">
            <w:pPr>
              <w:jc w:val="center"/>
              <w:rPr>
                <w:rFonts w:ascii="Raleway" w:hAnsi="Raleway" w:cs="Arial"/>
                <w:b/>
                <w:color w:val="FFD006"/>
                <w:sz w:val="24"/>
                <w:szCs w:val="24"/>
                <w:u w:val="single"/>
              </w:rPr>
            </w:pPr>
          </w:p>
        </w:tc>
        <w:tc>
          <w:tcPr>
            <w:tcW w:w="2325" w:type="dxa"/>
            <w:shd w:val="clear" w:color="auto" w:fill="FFFFFF" w:themeFill="background1"/>
            <w:vAlign w:val="center"/>
          </w:tcPr>
          <w:p w14:paraId="5EDB3F31" w14:textId="77777777" w:rsidR="00844FB6" w:rsidRDefault="00844FB6" w:rsidP="000F2C8E">
            <w:pPr>
              <w:jc w:val="center"/>
              <w:rPr>
                <w:rFonts w:ascii="Raleway" w:hAnsi="Raleway" w:cs="Arial"/>
                <w:b/>
                <w:color w:val="FFD006"/>
                <w:sz w:val="24"/>
                <w:szCs w:val="24"/>
                <w:u w:val="single"/>
              </w:rPr>
            </w:pPr>
          </w:p>
        </w:tc>
      </w:tr>
      <w:tr w:rsidR="00844FB6" w:rsidRPr="00B1477E" w14:paraId="3D1680A3" w14:textId="77777777" w:rsidTr="00B47401">
        <w:trPr>
          <w:trHeight w:val="560"/>
        </w:trPr>
        <w:tc>
          <w:tcPr>
            <w:tcW w:w="2324" w:type="dxa"/>
            <w:shd w:val="clear" w:color="auto" w:fill="FFFFFF" w:themeFill="background1"/>
            <w:vAlign w:val="center"/>
          </w:tcPr>
          <w:p w14:paraId="541D0BA4" w14:textId="77777777" w:rsidR="00844FB6" w:rsidRPr="00B1477E" w:rsidRDefault="00844FB6" w:rsidP="000F2C8E">
            <w:pPr>
              <w:jc w:val="center"/>
              <w:rPr>
                <w:rFonts w:ascii="Raleway" w:hAnsi="Raleway" w:cs="Arial"/>
                <w:b/>
                <w:color w:val="FFD006"/>
                <w:sz w:val="24"/>
                <w:szCs w:val="24"/>
                <w:u w:val="single"/>
              </w:rPr>
            </w:pPr>
          </w:p>
        </w:tc>
        <w:tc>
          <w:tcPr>
            <w:tcW w:w="2324" w:type="dxa"/>
            <w:shd w:val="clear" w:color="auto" w:fill="FFFFFF" w:themeFill="background1"/>
            <w:vAlign w:val="center"/>
          </w:tcPr>
          <w:p w14:paraId="79547687" w14:textId="77777777" w:rsidR="00844FB6" w:rsidRPr="00B1477E" w:rsidRDefault="00844FB6" w:rsidP="000F2C8E">
            <w:pPr>
              <w:jc w:val="center"/>
              <w:rPr>
                <w:rFonts w:ascii="Raleway" w:hAnsi="Raleway" w:cs="Arial"/>
                <w:b/>
                <w:color w:val="FFD006"/>
                <w:sz w:val="24"/>
                <w:szCs w:val="24"/>
                <w:u w:val="single"/>
              </w:rPr>
            </w:pPr>
          </w:p>
        </w:tc>
        <w:tc>
          <w:tcPr>
            <w:tcW w:w="2325" w:type="dxa"/>
            <w:shd w:val="clear" w:color="auto" w:fill="FFFFFF" w:themeFill="background1"/>
            <w:vAlign w:val="center"/>
          </w:tcPr>
          <w:p w14:paraId="38542516" w14:textId="77777777" w:rsidR="00844FB6" w:rsidRPr="00B1477E" w:rsidRDefault="00844FB6" w:rsidP="000F2C8E">
            <w:pPr>
              <w:jc w:val="center"/>
              <w:rPr>
                <w:rFonts w:ascii="Raleway" w:hAnsi="Raleway" w:cs="Arial"/>
                <w:b/>
                <w:color w:val="FFD006"/>
                <w:sz w:val="24"/>
                <w:szCs w:val="24"/>
                <w:u w:val="single"/>
              </w:rPr>
            </w:pPr>
          </w:p>
        </w:tc>
        <w:tc>
          <w:tcPr>
            <w:tcW w:w="2325" w:type="dxa"/>
            <w:shd w:val="clear" w:color="auto" w:fill="FFFFFF" w:themeFill="background1"/>
            <w:vAlign w:val="center"/>
          </w:tcPr>
          <w:p w14:paraId="0F1F8334" w14:textId="77777777" w:rsidR="00844FB6" w:rsidRPr="00B1477E" w:rsidRDefault="00844FB6" w:rsidP="000F2C8E">
            <w:pPr>
              <w:jc w:val="center"/>
              <w:rPr>
                <w:rFonts w:ascii="Raleway" w:hAnsi="Raleway" w:cs="Arial"/>
                <w:b/>
                <w:color w:val="FFD006"/>
                <w:sz w:val="24"/>
                <w:szCs w:val="24"/>
                <w:u w:val="single"/>
              </w:rPr>
            </w:pPr>
          </w:p>
        </w:tc>
        <w:tc>
          <w:tcPr>
            <w:tcW w:w="2325" w:type="dxa"/>
            <w:shd w:val="clear" w:color="auto" w:fill="FFFFFF" w:themeFill="background1"/>
            <w:vAlign w:val="center"/>
          </w:tcPr>
          <w:p w14:paraId="46F91CEF" w14:textId="77777777" w:rsidR="00844FB6" w:rsidRPr="00B1477E" w:rsidRDefault="00844FB6" w:rsidP="000F2C8E">
            <w:pPr>
              <w:jc w:val="center"/>
              <w:rPr>
                <w:rFonts w:ascii="Raleway" w:hAnsi="Raleway" w:cs="Arial"/>
                <w:b/>
                <w:color w:val="FFD006"/>
                <w:sz w:val="24"/>
                <w:szCs w:val="24"/>
                <w:u w:val="single"/>
              </w:rPr>
            </w:pPr>
          </w:p>
        </w:tc>
        <w:tc>
          <w:tcPr>
            <w:tcW w:w="2325" w:type="dxa"/>
            <w:shd w:val="clear" w:color="auto" w:fill="FFFFFF" w:themeFill="background1"/>
            <w:vAlign w:val="center"/>
          </w:tcPr>
          <w:p w14:paraId="5DD7DBC2" w14:textId="77777777" w:rsidR="00844FB6" w:rsidRDefault="00844FB6" w:rsidP="000F2C8E">
            <w:pPr>
              <w:jc w:val="center"/>
              <w:rPr>
                <w:rFonts w:ascii="Raleway" w:hAnsi="Raleway" w:cs="Arial"/>
                <w:b/>
                <w:color w:val="FFD006"/>
                <w:sz w:val="24"/>
                <w:szCs w:val="24"/>
                <w:u w:val="single"/>
              </w:rPr>
            </w:pPr>
          </w:p>
        </w:tc>
      </w:tr>
    </w:tbl>
    <w:p w14:paraId="67C2F1DA" w14:textId="77777777" w:rsidR="0058558B" w:rsidRPr="00B1477E" w:rsidRDefault="0058558B" w:rsidP="000F2C8E">
      <w:pPr>
        <w:spacing w:line="240" w:lineRule="auto"/>
        <w:rPr>
          <w:rFonts w:ascii="Raleway" w:hAnsi="Raleway"/>
          <w:sz w:val="24"/>
          <w:szCs w:val="24"/>
        </w:rPr>
      </w:pPr>
    </w:p>
    <w:sectPr w:rsidR="0058558B" w:rsidRPr="00B1477E" w:rsidSect="00B1477E">
      <w:pgSz w:w="16840" w:h="11907" w:code="9"/>
      <w:pgMar w:top="1440" w:right="1440" w:bottom="1440" w:left="1440"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C6F887" w14:textId="77777777" w:rsidR="00EE7164" w:rsidRDefault="00EE7164" w:rsidP="00AD4155">
      <w:r>
        <w:separator/>
      </w:r>
    </w:p>
  </w:endnote>
  <w:endnote w:type="continuationSeparator" w:id="0">
    <w:p w14:paraId="23AF1281" w14:textId="77777777" w:rsidR="00EE7164" w:rsidRDefault="00EE7164" w:rsidP="00AD4155">
      <w:r>
        <w:continuationSeparator/>
      </w:r>
    </w:p>
  </w:endnote>
  <w:endnote w:type="continuationNotice" w:id="1">
    <w:p w14:paraId="6A585D84" w14:textId="77777777" w:rsidR="00EE7164" w:rsidRDefault="00EE716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BFA923C0-5DE2-4AC8-B036-7EC1E3451213}"/>
  </w:font>
  <w:font w:name="Bradley Hand ITC">
    <w:panose1 w:val="03070402050302030203"/>
    <w:charset w:val="00"/>
    <w:family w:val="script"/>
    <w:pitch w:val="variable"/>
    <w:sig w:usb0="00000003" w:usb1="00000000" w:usb2="00000000" w:usb3="00000000" w:csb0="00000001" w:csb1="00000000"/>
    <w:embedBold r:id="rId2" w:fontKey="{E18D3056-1584-49A0-A7E7-B04809301411}"/>
  </w:font>
  <w:font w:name="Arial Bold">
    <w:panose1 w:val="020B0704020202020204"/>
    <w:charset w:val="00"/>
    <w:family w:val="roman"/>
    <w:notTrueType/>
    <w:pitch w:val="default"/>
    <w:sig w:usb0="00000003" w:usb1="00000000" w:usb2="00000000" w:usb3="00000000" w:csb0="00000001" w:csb1="00000000"/>
  </w:font>
  <w:font w:name="Arial-BoldMT">
    <w:panose1 w:val="00000000000000000000"/>
    <w:charset w:val="00"/>
    <w:family w:val="swiss"/>
    <w:notTrueType/>
    <w:pitch w:val="default"/>
    <w:sig w:usb0="00000003" w:usb1="00000000" w:usb2="00000000" w:usb3="00000000" w:csb0="00000001" w:csb1="00000000"/>
  </w:font>
  <w:font w:name="Raleway">
    <w:panose1 w:val="020B0503030101060003"/>
    <w:charset w:val="00"/>
    <w:family w:val="swiss"/>
    <w:pitch w:val="variable"/>
    <w:sig w:usb0="A00002FF" w:usb1="5000205B" w:usb2="00000000" w:usb3="00000000" w:csb0="00000097" w:csb1="00000000"/>
    <w:embedRegular r:id="rId3" w:fontKey="{26FBE67B-803E-498B-82F4-D2FAE26DDA32}"/>
    <w:embedBold r:id="rId4" w:fontKey="{AC9CC733-9658-4CA4-AE2E-83729D8FA78F}"/>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97CA9F" w14:textId="77777777" w:rsidR="00EE7164" w:rsidRDefault="00EE7164" w:rsidP="00AD4155">
      <w:r>
        <w:separator/>
      </w:r>
    </w:p>
  </w:footnote>
  <w:footnote w:type="continuationSeparator" w:id="0">
    <w:p w14:paraId="2B6B8D7F" w14:textId="77777777" w:rsidR="00EE7164" w:rsidRDefault="00EE7164" w:rsidP="00AD4155">
      <w:r>
        <w:continuationSeparator/>
      </w:r>
    </w:p>
  </w:footnote>
  <w:footnote w:type="continuationNotice" w:id="1">
    <w:p w14:paraId="6147CB0B" w14:textId="77777777" w:rsidR="00EE7164" w:rsidRDefault="00EE7164">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62096A" w14:textId="7424484C" w:rsidR="00D4425F" w:rsidRDefault="00D4425F">
    <w:pPr>
      <w:pStyle w:val="Header"/>
    </w:pPr>
    <w:r>
      <w:rPr>
        <w:noProof/>
      </w:rPr>
      <mc:AlternateContent>
        <mc:Choice Requires="wps">
          <w:drawing>
            <wp:anchor distT="45720" distB="45720" distL="114300" distR="114300" simplePos="0" relativeHeight="251658240" behindDoc="0" locked="0" layoutInCell="1" allowOverlap="1" wp14:anchorId="1A341D83" wp14:editId="2EF68FEF">
              <wp:simplePos x="0" y="0"/>
              <wp:positionH relativeFrom="column">
                <wp:posOffset>6009147</wp:posOffset>
              </wp:positionH>
              <wp:positionV relativeFrom="paragraph">
                <wp:posOffset>-346870</wp:posOffset>
              </wp:positionV>
              <wp:extent cx="651510" cy="1404620"/>
              <wp:effectExtent l="0" t="0" r="0" b="0"/>
              <wp:wrapSquare wrapText="bothSides"/>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1510" cy="1404620"/>
                      </a:xfrm>
                      <a:prstGeom prst="rect">
                        <a:avLst/>
                      </a:prstGeom>
                      <a:solidFill>
                        <a:srgbClr val="FFFFFF"/>
                      </a:solidFill>
                      <a:ln w="9525">
                        <a:noFill/>
                        <a:miter lim="800000"/>
                        <a:headEnd/>
                        <a:tailEnd/>
                      </a:ln>
                    </wps:spPr>
                    <wps:txbx>
                      <w:txbxContent>
                        <w:p w14:paraId="7DB38DC5" w14:textId="77777777" w:rsidR="00D4425F" w:rsidRPr="00935945" w:rsidRDefault="00D4425F">
                          <w:pPr>
                            <w:rPr>
                              <w:color w:val="FFFFFF" w:themeColor="background1"/>
                              <w:sz w:val="8"/>
                            </w:rPr>
                          </w:pPr>
                          <w:r w:rsidRPr="00935945">
                            <w:rPr>
                              <w:color w:val="FFFFFF" w:themeColor="background1"/>
                              <w:sz w:val="8"/>
                            </w:rPr>
                            <w:t>Teal Salmon Butty</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1A341D83" id="_x0000_t202" coordsize="21600,21600" o:spt="202" path="m,l,21600r21600,l21600,xe">
              <v:stroke joinstyle="miter"/>
              <v:path gradientshapeok="t" o:connecttype="rect"/>
            </v:shapetype>
            <v:shape id="Text Box 4" o:spid="_x0000_s1027" type="#_x0000_t202" style="position:absolute;margin-left:473.15pt;margin-top:-27.3pt;width:51.3pt;height:110.6pt;z-index:25165824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" stroked="f">
              <v:textbox style="mso-fit-shape-to-text:t">
                <w:txbxContent>
                  <w:p w14:paraId="7DB38DC5" w14:textId="77777777" w:rsidR="00D4425F" w:rsidRPr="00935945" w:rsidRDefault="00D4425F">
                    <w:pPr>
                      <w:rPr>
                        <w:color w:val="FFFFFF" w:themeColor="background1"/>
                        <w:sz w:val="8"/>
                      </w:rPr>
                    </w:pPr>
                    <w:r w:rsidRPr="00935945">
                      <w:rPr>
                        <w:color w:val="FFFFFF" w:themeColor="background1"/>
                        <w:sz w:val="8"/>
                      </w:rPr>
                      <w:t>Teal Salmon Butty</w:t>
                    </w:r>
                  </w:p>
                </w:txbxContent>
              </v:textbox>
              <w10:wrap type="squar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6326EC" w14:textId="77777777" w:rsidR="00D4425F" w:rsidRDefault="00D4425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95AE28" w14:textId="77777777" w:rsidR="00D4425F" w:rsidRDefault="00D4425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3D3C05"/>
    <w:multiLevelType w:val="hybridMultilevel"/>
    <w:tmpl w:val="B1FEF2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756BE0"/>
    <w:multiLevelType w:val="multilevel"/>
    <w:tmpl w:val="88BE6EEA"/>
    <w:lvl w:ilvl="0">
      <w:start w:val="1"/>
      <w:numFmt w:val="decimal"/>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2" w15:restartNumberingAfterBreak="0">
    <w:nsid w:val="0707536D"/>
    <w:multiLevelType w:val="hybridMultilevel"/>
    <w:tmpl w:val="8F5A0C5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8B54843"/>
    <w:multiLevelType w:val="hybridMultilevel"/>
    <w:tmpl w:val="EFD68EAC"/>
    <w:lvl w:ilvl="0" w:tplc="F6C0E9F6">
      <w:start w:val="1"/>
      <w:numFmt w:val="decimal"/>
      <w:pStyle w:val="Heading1"/>
      <w:lvlText w:val="%1."/>
      <w:lvlJc w:val="left"/>
      <w:pPr>
        <w:ind w:left="513" w:hanging="360"/>
      </w:pPr>
    </w:lvl>
    <w:lvl w:ilvl="1" w:tplc="08090019" w:tentative="1">
      <w:start w:val="1"/>
      <w:numFmt w:val="lowerLetter"/>
      <w:lvlText w:val="%2."/>
      <w:lvlJc w:val="left"/>
      <w:pPr>
        <w:ind w:left="1233" w:hanging="360"/>
      </w:pPr>
    </w:lvl>
    <w:lvl w:ilvl="2" w:tplc="0809001B" w:tentative="1">
      <w:start w:val="1"/>
      <w:numFmt w:val="lowerRoman"/>
      <w:lvlText w:val="%3."/>
      <w:lvlJc w:val="right"/>
      <w:pPr>
        <w:ind w:left="1953" w:hanging="180"/>
      </w:pPr>
    </w:lvl>
    <w:lvl w:ilvl="3" w:tplc="0809000F" w:tentative="1">
      <w:start w:val="1"/>
      <w:numFmt w:val="decimal"/>
      <w:lvlText w:val="%4."/>
      <w:lvlJc w:val="left"/>
      <w:pPr>
        <w:ind w:left="2673" w:hanging="360"/>
      </w:pPr>
    </w:lvl>
    <w:lvl w:ilvl="4" w:tplc="08090019" w:tentative="1">
      <w:start w:val="1"/>
      <w:numFmt w:val="lowerLetter"/>
      <w:lvlText w:val="%5."/>
      <w:lvlJc w:val="left"/>
      <w:pPr>
        <w:ind w:left="3393" w:hanging="360"/>
      </w:pPr>
    </w:lvl>
    <w:lvl w:ilvl="5" w:tplc="0809001B" w:tentative="1">
      <w:start w:val="1"/>
      <w:numFmt w:val="lowerRoman"/>
      <w:lvlText w:val="%6."/>
      <w:lvlJc w:val="right"/>
      <w:pPr>
        <w:ind w:left="4113" w:hanging="180"/>
      </w:pPr>
    </w:lvl>
    <w:lvl w:ilvl="6" w:tplc="0809000F" w:tentative="1">
      <w:start w:val="1"/>
      <w:numFmt w:val="decimal"/>
      <w:lvlText w:val="%7."/>
      <w:lvlJc w:val="left"/>
      <w:pPr>
        <w:ind w:left="4833" w:hanging="360"/>
      </w:pPr>
    </w:lvl>
    <w:lvl w:ilvl="7" w:tplc="08090019" w:tentative="1">
      <w:start w:val="1"/>
      <w:numFmt w:val="lowerLetter"/>
      <w:lvlText w:val="%8."/>
      <w:lvlJc w:val="left"/>
      <w:pPr>
        <w:ind w:left="5553" w:hanging="360"/>
      </w:pPr>
    </w:lvl>
    <w:lvl w:ilvl="8" w:tplc="0809001B" w:tentative="1">
      <w:start w:val="1"/>
      <w:numFmt w:val="lowerRoman"/>
      <w:lvlText w:val="%9."/>
      <w:lvlJc w:val="right"/>
      <w:pPr>
        <w:ind w:left="6273" w:hanging="180"/>
      </w:pPr>
    </w:lvl>
  </w:abstractNum>
  <w:abstractNum w:abstractNumId="4" w15:restartNumberingAfterBreak="0">
    <w:nsid w:val="096A558E"/>
    <w:multiLevelType w:val="hybridMultilevel"/>
    <w:tmpl w:val="CD3E64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A1B6F2A"/>
    <w:multiLevelType w:val="hybridMultilevel"/>
    <w:tmpl w:val="FFE6B6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1F463CC"/>
    <w:multiLevelType w:val="hybridMultilevel"/>
    <w:tmpl w:val="86B2DA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1FC1A15"/>
    <w:multiLevelType w:val="hybridMultilevel"/>
    <w:tmpl w:val="7F64AE8A"/>
    <w:lvl w:ilvl="0" w:tplc="6F3E40CC">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3D8777D"/>
    <w:multiLevelType w:val="hybridMultilevel"/>
    <w:tmpl w:val="76A637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45C443B"/>
    <w:multiLevelType w:val="hybridMultilevel"/>
    <w:tmpl w:val="AB9CF3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4BA61DC"/>
    <w:multiLevelType w:val="hybridMultilevel"/>
    <w:tmpl w:val="8334DA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CC72D8F"/>
    <w:multiLevelType w:val="hybridMultilevel"/>
    <w:tmpl w:val="1B7CC9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927653A"/>
    <w:multiLevelType w:val="hybridMultilevel"/>
    <w:tmpl w:val="3AE037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BD3048F"/>
    <w:multiLevelType w:val="hybridMultilevel"/>
    <w:tmpl w:val="1C6A5E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49E4983"/>
    <w:multiLevelType w:val="hybridMultilevel"/>
    <w:tmpl w:val="C1C069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58031AF"/>
    <w:multiLevelType w:val="hybridMultilevel"/>
    <w:tmpl w:val="9E8A90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3845DB1"/>
    <w:multiLevelType w:val="hybridMultilevel"/>
    <w:tmpl w:val="50F2E9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38C22A1"/>
    <w:multiLevelType w:val="multilevel"/>
    <w:tmpl w:val="7C621AEA"/>
    <w:numStyleLink w:val="Style1"/>
  </w:abstractNum>
  <w:abstractNum w:abstractNumId="18" w15:restartNumberingAfterBreak="0">
    <w:nsid w:val="45A46951"/>
    <w:multiLevelType w:val="hybridMultilevel"/>
    <w:tmpl w:val="45C861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8BC1AC3"/>
    <w:multiLevelType w:val="hybridMultilevel"/>
    <w:tmpl w:val="D80CC2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94761B6"/>
    <w:multiLevelType w:val="hybridMultilevel"/>
    <w:tmpl w:val="88C201C8"/>
    <w:lvl w:ilvl="0" w:tplc="F722756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ADF02A1"/>
    <w:multiLevelType w:val="hybridMultilevel"/>
    <w:tmpl w:val="E686690C"/>
    <w:lvl w:ilvl="0" w:tplc="F7227562">
      <w:start w:val="1"/>
      <w:numFmt w:val="bullet"/>
      <w:lvlText w:val=""/>
      <w:lvlJc w:val="left"/>
      <w:rPr>
        <w:rFonts w:ascii="Symbol" w:hAnsi="Symbol" w:hint="default"/>
        <w:color w:val="auto"/>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22" w15:restartNumberingAfterBreak="0">
    <w:nsid w:val="4D1975B4"/>
    <w:multiLevelType w:val="hybridMultilevel"/>
    <w:tmpl w:val="29BECBC6"/>
    <w:lvl w:ilvl="0" w:tplc="A3AC6AD0">
      <w:start w:val="1"/>
      <w:numFmt w:val="bullet"/>
      <w:lvlText w:val=""/>
      <w:lvlJc w:val="left"/>
      <w:pPr>
        <w:ind w:left="720" w:hanging="360"/>
      </w:pPr>
      <w:rPr>
        <w:rFonts w:ascii="Wingdings" w:eastAsiaTheme="minorHAnsi" w:hAnsi="Wingdings"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FA532B3"/>
    <w:multiLevelType w:val="hybridMultilevel"/>
    <w:tmpl w:val="57EC74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0A3531D"/>
    <w:multiLevelType w:val="multilevel"/>
    <w:tmpl w:val="7C621AEA"/>
    <w:styleLink w:val="Style1"/>
    <w:lvl w:ilvl="0">
      <w:start w:val="1"/>
      <w:numFmt w:val="decimal"/>
      <w:lvlText w:val="%1."/>
      <w:lvlJc w:val="left"/>
      <w:pPr>
        <w:ind w:left="360" w:hanging="360"/>
      </w:pPr>
    </w:lvl>
    <w:lvl w:ilvl="1">
      <w:start w:val="1"/>
      <w:numFmt w:val="decimal"/>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552A65AF"/>
    <w:multiLevelType w:val="hybridMultilevel"/>
    <w:tmpl w:val="4D644AEA"/>
    <w:lvl w:ilvl="0" w:tplc="08090001">
      <w:start w:val="1"/>
      <w:numFmt w:val="bullet"/>
      <w:lvlText w:val=""/>
      <w:lvlJc w:val="left"/>
      <w:rPr>
        <w:rFonts w:ascii="Symbol" w:hAnsi="Symbol" w:hint="default"/>
      </w:rPr>
    </w:lvl>
    <w:lvl w:ilvl="1" w:tplc="FFFFFFFF">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6" w15:restartNumberingAfterBreak="0">
    <w:nsid w:val="557A63EB"/>
    <w:multiLevelType w:val="hybridMultilevel"/>
    <w:tmpl w:val="363C18E2"/>
    <w:lvl w:ilvl="0" w:tplc="8A86D79C">
      <w:start w:val="1"/>
      <w:numFmt w:val="bullet"/>
      <w:pStyle w:val="PolicyBullets"/>
      <w:lvlText w:val=""/>
      <w:lvlJc w:val="left"/>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594A23B8"/>
    <w:multiLevelType w:val="hybridMultilevel"/>
    <w:tmpl w:val="E80C9328"/>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A1B15AD"/>
    <w:multiLevelType w:val="hybridMultilevel"/>
    <w:tmpl w:val="D3A61CF4"/>
    <w:lvl w:ilvl="0" w:tplc="1618FE48">
      <w:start w:val="1"/>
      <w:numFmt w:val="bullet"/>
      <w:pStyle w:val="TSB-PolicyBullets"/>
      <w:lvlText w:val=""/>
      <w:lvlJc w:val="left"/>
      <w:pPr>
        <w:ind w:left="2143" w:hanging="360"/>
      </w:pPr>
      <w:rPr>
        <w:rFonts w:ascii="Symbol" w:hAnsi="Symbol" w:hint="default"/>
        <w:color w:val="000000" w:themeColor="text1"/>
      </w:rPr>
    </w:lvl>
    <w:lvl w:ilvl="1" w:tplc="08090003">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29" w15:restartNumberingAfterBreak="0">
    <w:nsid w:val="5C3E70DB"/>
    <w:multiLevelType w:val="hybridMultilevel"/>
    <w:tmpl w:val="84D420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2407888"/>
    <w:multiLevelType w:val="hybridMultilevel"/>
    <w:tmpl w:val="46C091BC"/>
    <w:lvl w:ilvl="0" w:tplc="62AE3C2C">
      <w:start w:val="1"/>
      <w:numFmt w:val="decimal"/>
      <w:lvlText w:val="%1."/>
      <w:lvlJc w:val="left"/>
      <w:pPr>
        <w:ind w:left="1494"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62F76A27"/>
    <w:multiLevelType w:val="hybridMultilevel"/>
    <w:tmpl w:val="60424F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5D323D3"/>
    <w:multiLevelType w:val="hybridMultilevel"/>
    <w:tmpl w:val="35F2FC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6910C25"/>
    <w:multiLevelType w:val="hybridMultilevel"/>
    <w:tmpl w:val="628E4C46"/>
    <w:lvl w:ilvl="0" w:tplc="6930C502">
      <w:start w:val="1"/>
      <w:numFmt w:val="decimal"/>
      <w:lvlText w:val="%1."/>
      <w:lvlJc w:val="left"/>
      <w:pPr>
        <w:ind w:left="720" w:hanging="360"/>
      </w:pPr>
      <w:rPr>
        <w:b w:val="0"/>
        <w:bCs/>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6FC20CB"/>
    <w:multiLevelType w:val="hybridMultilevel"/>
    <w:tmpl w:val="8BEC662C"/>
    <w:lvl w:ilvl="0" w:tplc="F722756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8F559D8"/>
    <w:multiLevelType w:val="hybridMultilevel"/>
    <w:tmpl w:val="1966DC04"/>
    <w:lvl w:ilvl="0" w:tplc="08090001">
      <w:start w:val="1"/>
      <w:numFmt w:val="bullet"/>
      <w:lvlText w:val=""/>
      <w:lvlJc w:val="left"/>
      <w:pPr>
        <w:ind w:left="2200" w:hanging="360"/>
      </w:pPr>
      <w:rPr>
        <w:rFonts w:ascii="Symbol" w:hAnsi="Symbol" w:hint="default"/>
      </w:rPr>
    </w:lvl>
    <w:lvl w:ilvl="1" w:tplc="08090003" w:tentative="1">
      <w:start w:val="1"/>
      <w:numFmt w:val="bullet"/>
      <w:lvlText w:val="o"/>
      <w:lvlJc w:val="left"/>
      <w:pPr>
        <w:ind w:left="2920" w:hanging="360"/>
      </w:pPr>
      <w:rPr>
        <w:rFonts w:ascii="Courier New" w:hAnsi="Courier New" w:cs="Courier New" w:hint="default"/>
      </w:rPr>
    </w:lvl>
    <w:lvl w:ilvl="2" w:tplc="08090005" w:tentative="1">
      <w:start w:val="1"/>
      <w:numFmt w:val="bullet"/>
      <w:lvlText w:val=""/>
      <w:lvlJc w:val="left"/>
      <w:pPr>
        <w:ind w:left="3640" w:hanging="360"/>
      </w:pPr>
      <w:rPr>
        <w:rFonts w:ascii="Wingdings" w:hAnsi="Wingdings" w:hint="default"/>
      </w:rPr>
    </w:lvl>
    <w:lvl w:ilvl="3" w:tplc="08090001" w:tentative="1">
      <w:start w:val="1"/>
      <w:numFmt w:val="bullet"/>
      <w:lvlText w:val=""/>
      <w:lvlJc w:val="left"/>
      <w:pPr>
        <w:ind w:left="4360" w:hanging="360"/>
      </w:pPr>
      <w:rPr>
        <w:rFonts w:ascii="Symbol" w:hAnsi="Symbol" w:hint="default"/>
      </w:rPr>
    </w:lvl>
    <w:lvl w:ilvl="4" w:tplc="08090003" w:tentative="1">
      <w:start w:val="1"/>
      <w:numFmt w:val="bullet"/>
      <w:lvlText w:val="o"/>
      <w:lvlJc w:val="left"/>
      <w:pPr>
        <w:ind w:left="5080" w:hanging="360"/>
      </w:pPr>
      <w:rPr>
        <w:rFonts w:ascii="Courier New" w:hAnsi="Courier New" w:cs="Courier New" w:hint="default"/>
      </w:rPr>
    </w:lvl>
    <w:lvl w:ilvl="5" w:tplc="08090005" w:tentative="1">
      <w:start w:val="1"/>
      <w:numFmt w:val="bullet"/>
      <w:lvlText w:val=""/>
      <w:lvlJc w:val="left"/>
      <w:pPr>
        <w:ind w:left="5800" w:hanging="360"/>
      </w:pPr>
      <w:rPr>
        <w:rFonts w:ascii="Wingdings" w:hAnsi="Wingdings" w:hint="default"/>
      </w:rPr>
    </w:lvl>
    <w:lvl w:ilvl="6" w:tplc="08090001" w:tentative="1">
      <w:start w:val="1"/>
      <w:numFmt w:val="bullet"/>
      <w:lvlText w:val=""/>
      <w:lvlJc w:val="left"/>
      <w:pPr>
        <w:ind w:left="6520" w:hanging="360"/>
      </w:pPr>
      <w:rPr>
        <w:rFonts w:ascii="Symbol" w:hAnsi="Symbol" w:hint="default"/>
      </w:rPr>
    </w:lvl>
    <w:lvl w:ilvl="7" w:tplc="08090003" w:tentative="1">
      <w:start w:val="1"/>
      <w:numFmt w:val="bullet"/>
      <w:lvlText w:val="o"/>
      <w:lvlJc w:val="left"/>
      <w:pPr>
        <w:ind w:left="7240" w:hanging="360"/>
      </w:pPr>
      <w:rPr>
        <w:rFonts w:ascii="Courier New" w:hAnsi="Courier New" w:cs="Courier New" w:hint="default"/>
      </w:rPr>
    </w:lvl>
    <w:lvl w:ilvl="8" w:tplc="08090005" w:tentative="1">
      <w:start w:val="1"/>
      <w:numFmt w:val="bullet"/>
      <w:lvlText w:val=""/>
      <w:lvlJc w:val="left"/>
      <w:pPr>
        <w:ind w:left="7960" w:hanging="360"/>
      </w:pPr>
      <w:rPr>
        <w:rFonts w:ascii="Wingdings" w:hAnsi="Wingdings" w:hint="default"/>
      </w:rPr>
    </w:lvl>
  </w:abstractNum>
  <w:abstractNum w:abstractNumId="36" w15:restartNumberingAfterBreak="0">
    <w:nsid w:val="6A686244"/>
    <w:multiLevelType w:val="hybridMultilevel"/>
    <w:tmpl w:val="D068D0C0"/>
    <w:lvl w:ilvl="0" w:tplc="5F84DA06">
      <w:start w:val="1"/>
      <w:numFmt w:val="decimal"/>
      <w:lvlText w:val="%1."/>
      <w:lvlJc w:val="left"/>
      <w:pPr>
        <w:ind w:left="1080" w:hanging="360"/>
      </w:pPr>
      <w:rPr>
        <w:color w:val="auto"/>
        <w:sz w:val="22"/>
        <w:szCs w:val="22"/>
      </w:rPr>
    </w:lvl>
    <w:lvl w:ilvl="1" w:tplc="08090017">
      <w:start w:val="1"/>
      <w:numFmt w:val="lowerLetter"/>
      <w:lvlText w:val="%2)"/>
      <w:lvlJc w:val="left"/>
      <w:pPr>
        <w:ind w:left="1800" w:hanging="360"/>
      </w:pPr>
    </w:lvl>
    <w:lvl w:ilvl="2" w:tplc="DBF4C736">
      <w:start w:val="3"/>
      <w:numFmt w:val="bullet"/>
      <w:lvlText w:val="-"/>
      <w:lvlJc w:val="left"/>
      <w:pPr>
        <w:ind w:left="2700" w:hanging="360"/>
      </w:pPr>
      <w:rPr>
        <w:rFonts w:ascii="Arial" w:eastAsia="Times New Roman" w:hAnsi="Arial" w:cs="Arial" w:hint="default"/>
      </w:r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7" w15:restartNumberingAfterBreak="0">
    <w:nsid w:val="6EA57B9F"/>
    <w:multiLevelType w:val="multilevel"/>
    <w:tmpl w:val="08090025"/>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8" w15:restartNumberingAfterBreak="0">
    <w:nsid w:val="7053617B"/>
    <w:multiLevelType w:val="hybridMultilevel"/>
    <w:tmpl w:val="E3D893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080246C"/>
    <w:multiLevelType w:val="hybridMultilevel"/>
    <w:tmpl w:val="12BAEC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0872BD2"/>
    <w:multiLevelType w:val="hybridMultilevel"/>
    <w:tmpl w:val="8A7421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8231771"/>
    <w:multiLevelType w:val="hybridMultilevel"/>
    <w:tmpl w:val="19868E1C"/>
    <w:lvl w:ilvl="0" w:tplc="F722756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CA65163"/>
    <w:multiLevelType w:val="hybridMultilevel"/>
    <w:tmpl w:val="103299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41975833">
    <w:abstractNumId w:val="36"/>
  </w:num>
  <w:num w:numId="2" w16cid:durableId="1749303007">
    <w:abstractNumId w:val="37"/>
  </w:num>
  <w:num w:numId="3" w16cid:durableId="666513847">
    <w:abstractNumId w:val="24"/>
  </w:num>
  <w:num w:numId="4" w16cid:durableId="224998531">
    <w:abstractNumId w:val="1"/>
  </w:num>
  <w:num w:numId="5" w16cid:durableId="979845550">
    <w:abstractNumId w:val="28"/>
  </w:num>
  <w:num w:numId="6" w16cid:durableId="618268566">
    <w:abstractNumId w:val="33"/>
  </w:num>
  <w:num w:numId="7" w16cid:durableId="725646336">
    <w:abstractNumId w:val="17"/>
    <w:lvlOverride w:ilvl="0">
      <w:lvl w:ilvl="0">
        <w:start w:val="1"/>
        <w:numFmt w:val="decimal"/>
        <w:lvlText w:val="%1."/>
        <w:lvlJc w:val="left"/>
        <w:pPr>
          <w:ind w:left="360" w:hanging="360"/>
        </w:pPr>
        <w:rPr>
          <w:rFonts w:hint="default"/>
        </w:rPr>
      </w:lvl>
    </w:lvlOverride>
    <w:lvlOverride w:ilvl="1">
      <w:lvl w:ilvl="1">
        <w:start w:val="1"/>
        <w:numFmt w:val="decimal"/>
        <w:lvlText w:val="%1.%2."/>
        <w:lvlJc w:val="center"/>
        <w:pPr>
          <w:ind w:left="792" w:hanging="432"/>
        </w:pPr>
        <w:rPr>
          <w:rFonts w:asciiTheme="minorHAnsi" w:hAnsiTheme="minorHAnsi" w:hint="default"/>
          <w:sz w:val="22"/>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8" w16cid:durableId="195510739">
    <w:abstractNumId w:val="26"/>
  </w:num>
  <w:num w:numId="9" w16cid:durableId="1575430014">
    <w:abstractNumId w:val="30"/>
  </w:num>
  <w:num w:numId="10" w16cid:durableId="411705338">
    <w:abstractNumId w:val="7"/>
  </w:num>
  <w:num w:numId="11" w16cid:durableId="679746289">
    <w:abstractNumId w:val="10"/>
  </w:num>
  <w:num w:numId="12" w16cid:durableId="437912606">
    <w:abstractNumId w:val="27"/>
  </w:num>
  <w:num w:numId="13" w16cid:durableId="1439520532">
    <w:abstractNumId w:val="2"/>
  </w:num>
  <w:num w:numId="14" w16cid:durableId="176161405">
    <w:abstractNumId w:val="5"/>
  </w:num>
  <w:num w:numId="15" w16cid:durableId="1369574193">
    <w:abstractNumId w:val="42"/>
  </w:num>
  <w:num w:numId="16" w16cid:durableId="939721619">
    <w:abstractNumId w:val="17"/>
    <w:lvlOverride w:ilvl="0">
      <w:lvl w:ilvl="0">
        <w:start w:val="1"/>
        <w:numFmt w:val="decimal"/>
        <w:lvlText w:val="%1."/>
        <w:lvlJc w:val="left"/>
        <w:pPr>
          <w:ind w:left="360" w:hanging="36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1">
      <w:lvl w:ilvl="1">
        <w:start w:val="1"/>
        <w:numFmt w:val="decimal"/>
        <w:lvlText w:val="%1.%2."/>
        <w:lvlJc w:val="left"/>
        <w:pPr>
          <w:ind w:left="1424" w:hanging="431"/>
        </w:pPr>
        <w:rPr>
          <w:rFonts w:asciiTheme="minorHAnsi" w:hAnsiTheme="minorHAnsi" w:hint="default"/>
          <w:b w:val="0"/>
          <w:sz w:val="22"/>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7" w16cid:durableId="897937388">
    <w:abstractNumId w:val="17"/>
    <w:lvlOverride w:ilvl="0">
      <w:lvl w:ilvl="0">
        <w:start w:val="1"/>
        <w:numFmt w:val="decimal"/>
        <w:lvlText w:val="%1."/>
        <w:lvlJc w:val="left"/>
        <w:pPr>
          <w:ind w:left="360" w:hanging="360"/>
        </w:pPr>
        <w:rPr>
          <w:rFonts w:hint="default"/>
          <w:b/>
          <w:bCs w:val="0"/>
          <w:i w:val="0"/>
          <w:iCs w:val="0"/>
          <w:caps w:val="0"/>
          <w:smallCaps w:val="0"/>
          <w:strike w:val="0"/>
          <w:dstrike w:val="0"/>
          <w:outline w:val="0"/>
          <w:shadow w:val="0"/>
          <w:emboss w:val="0"/>
          <w:imprint w:val="0"/>
          <w:vanish w:val="0"/>
          <w:spacing w:val="0"/>
          <w:kern w:val="0"/>
          <w:position w:val="0"/>
          <w:u w:val="none"/>
          <w:effect w:val="none"/>
          <w:vertAlign w:val="baseline"/>
          <w:em w:val="none"/>
          <w14:ligatures w14:val="none"/>
          <w14:numForm w14:val="default"/>
          <w14:numSpacing w14:val="default"/>
          <w14:stylisticSets/>
          <w14:cntxtAlts w14:val="0"/>
        </w:rPr>
      </w:lvl>
    </w:lvlOverride>
    <w:lvlOverride w:ilvl="1">
      <w:lvl w:ilvl="1">
        <w:start w:val="1"/>
        <w:numFmt w:val="decimal"/>
        <w:lvlText w:val="%1.%2."/>
        <w:lvlJc w:val="center"/>
        <w:pPr>
          <w:ind w:left="1849" w:hanging="431"/>
        </w:pPr>
        <w:rPr>
          <w:rFonts w:asciiTheme="minorHAnsi" w:hAnsiTheme="minorHAnsi" w:hint="default"/>
          <w:b w:val="0"/>
          <w:sz w:val="22"/>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8" w16cid:durableId="1614746488">
    <w:abstractNumId w:val="35"/>
  </w:num>
  <w:num w:numId="19" w16cid:durableId="1593315797">
    <w:abstractNumId w:val="23"/>
  </w:num>
  <w:num w:numId="20" w16cid:durableId="109666055">
    <w:abstractNumId w:val="31"/>
  </w:num>
  <w:num w:numId="21" w16cid:durableId="1235092076">
    <w:abstractNumId w:val="0"/>
  </w:num>
  <w:num w:numId="22" w16cid:durableId="1862431849">
    <w:abstractNumId w:val="11"/>
  </w:num>
  <w:num w:numId="23" w16cid:durableId="516968376">
    <w:abstractNumId w:val="25"/>
  </w:num>
  <w:num w:numId="24" w16cid:durableId="464934096">
    <w:abstractNumId w:val="41"/>
  </w:num>
  <w:num w:numId="25" w16cid:durableId="564798534">
    <w:abstractNumId w:val="21"/>
  </w:num>
  <w:num w:numId="26" w16cid:durableId="1353260111">
    <w:abstractNumId w:val="34"/>
  </w:num>
  <w:num w:numId="27" w16cid:durableId="1540780800">
    <w:abstractNumId w:val="20"/>
  </w:num>
  <w:num w:numId="28" w16cid:durableId="816608612">
    <w:abstractNumId w:val="29"/>
  </w:num>
  <w:num w:numId="29" w16cid:durableId="1157066118">
    <w:abstractNumId w:val="16"/>
  </w:num>
  <w:num w:numId="30" w16cid:durableId="658463895">
    <w:abstractNumId w:val="18"/>
  </w:num>
  <w:num w:numId="31" w16cid:durableId="1048728915">
    <w:abstractNumId w:val="39"/>
  </w:num>
  <w:num w:numId="32" w16cid:durableId="574241966">
    <w:abstractNumId w:val="32"/>
  </w:num>
  <w:num w:numId="33" w16cid:durableId="1986349127">
    <w:abstractNumId w:val="40"/>
  </w:num>
  <w:num w:numId="34" w16cid:durableId="508328113">
    <w:abstractNumId w:val="8"/>
  </w:num>
  <w:num w:numId="35" w16cid:durableId="308292348">
    <w:abstractNumId w:val="6"/>
  </w:num>
  <w:num w:numId="36" w16cid:durableId="211383380">
    <w:abstractNumId w:val="15"/>
  </w:num>
  <w:num w:numId="37" w16cid:durableId="1853569693">
    <w:abstractNumId w:val="13"/>
  </w:num>
  <w:num w:numId="38" w16cid:durableId="877396289">
    <w:abstractNumId w:val="9"/>
  </w:num>
  <w:num w:numId="39" w16cid:durableId="1242913312">
    <w:abstractNumId w:val="14"/>
  </w:num>
  <w:num w:numId="40" w16cid:durableId="1197616917">
    <w:abstractNumId w:val="4"/>
  </w:num>
  <w:num w:numId="41" w16cid:durableId="1533760834">
    <w:abstractNumId w:val="3"/>
  </w:num>
  <w:num w:numId="42" w16cid:durableId="198053184">
    <w:abstractNumId w:val="19"/>
  </w:num>
  <w:num w:numId="43" w16cid:durableId="116720538">
    <w:abstractNumId w:val="38"/>
  </w:num>
  <w:num w:numId="44" w16cid:durableId="873811349">
    <w:abstractNumId w:val="12"/>
  </w:num>
  <w:num w:numId="45" w16cid:durableId="1274556307">
    <w:abstractNumId w:val="22"/>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4"/>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675B"/>
    <w:rsid w:val="00001421"/>
    <w:rsid w:val="0000240C"/>
    <w:rsid w:val="00004242"/>
    <w:rsid w:val="00006003"/>
    <w:rsid w:val="000100B6"/>
    <w:rsid w:val="0001177F"/>
    <w:rsid w:val="000118E2"/>
    <w:rsid w:val="00012052"/>
    <w:rsid w:val="00013F7E"/>
    <w:rsid w:val="00014CF2"/>
    <w:rsid w:val="000165F4"/>
    <w:rsid w:val="0001797A"/>
    <w:rsid w:val="00020136"/>
    <w:rsid w:val="00020924"/>
    <w:rsid w:val="00020DFD"/>
    <w:rsid w:val="000229DE"/>
    <w:rsid w:val="00025A79"/>
    <w:rsid w:val="00026E96"/>
    <w:rsid w:val="0003060D"/>
    <w:rsid w:val="000309F5"/>
    <w:rsid w:val="00030C87"/>
    <w:rsid w:val="000342EF"/>
    <w:rsid w:val="00034774"/>
    <w:rsid w:val="00034AD7"/>
    <w:rsid w:val="00035A9C"/>
    <w:rsid w:val="00037174"/>
    <w:rsid w:val="000402B3"/>
    <w:rsid w:val="0004034D"/>
    <w:rsid w:val="00040709"/>
    <w:rsid w:val="00040C15"/>
    <w:rsid w:val="00040E9B"/>
    <w:rsid w:val="0004203D"/>
    <w:rsid w:val="00042069"/>
    <w:rsid w:val="000424D3"/>
    <w:rsid w:val="000429C1"/>
    <w:rsid w:val="00046FC1"/>
    <w:rsid w:val="00047288"/>
    <w:rsid w:val="000510BB"/>
    <w:rsid w:val="00051336"/>
    <w:rsid w:val="00055C65"/>
    <w:rsid w:val="00056533"/>
    <w:rsid w:val="000567E2"/>
    <w:rsid w:val="000606F6"/>
    <w:rsid w:val="0006108D"/>
    <w:rsid w:val="000624B2"/>
    <w:rsid w:val="00065C6B"/>
    <w:rsid w:val="000717B5"/>
    <w:rsid w:val="00074C8C"/>
    <w:rsid w:val="00080091"/>
    <w:rsid w:val="00080783"/>
    <w:rsid w:val="00082668"/>
    <w:rsid w:val="00087B46"/>
    <w:rsid w:val="00087F57"/>
    <w:rsid w:val="0009203F"/>
    <w:rsid w:val="000933DC"/>
    <w:rsid w:val="000941A2"/>
    <w:rsid w:val="00095119"/>
    <w:rsid w:val="00095EF3"/>
    <w:rsid w:val="000A092A"/>
    <w:rsid w:val="000A0E7E"/>
    <w:rsid w:val="000A1305"/>
    <w:rsid w:val="000A228B"/>
    <w:rsid w:val="000A4907"/>
    <w:rsid w:val="000A6B9C"/>
    <w:rsid w:val="000A738F"/>
    <w:rsid w:val="000B1080"/>
    <w:rsid w:val="000B11F3"/>
    <w:rsid w:val="000B16CC"/>
    <w:rsid w:val="000B1AFB"/>
    <w:rsid w:val="000B1B83"/>
    <w:rsid w:val="000B213E"/>
    <w:rsid w:val="000B44E5"/>
    <w:rsid w:val="000B4624"/>
    <w:rsid w:val="000B46CC"/>
    <w:rsid w:val="000B4CAC"/>
    <w:rsid w:val="000B7B80"/>
    <w:rsid w:val="000C061E"/>
    <w:rsid w:val="000C0733"/>
    <w:rsid w:val="000C184B"/>
    <w:rsid w:val="000C3F05"/>
    <w:rsid w:val="000C61BF"/>
    <w:rsid w:val="000C65C8"/>
    <w:rsid w:val="000C70E2"/>
    <w:rsid w:val="000C7259"/>
    <w:rsid w:val="000C747B"/>
    <w:rsid w:val="000C75AE"/>
    <w:rsid w:val="000D00DE"/>
    <w:rsid w:val="000D0695"/>
    <w:rsid w:val="000D2BFC"/>
    <w:rsid w:val="000D32B6"/>
    <w:rsid w:val="000D5C10"/>
    <w:rsid w:val="000D618A"/>
    <w:rsid w:val="000D6CB9"/>
    <w:rsid w:val="000E006C"/>
    <w:rsid w:val="000E015A"/>
    <w:rsid w:val="000E1307"/>
    <w:rsid w:val="000E1630"/>
    <w:rsid w:val="000E2C37"/>
    <w:rsid w:val="000E3A6F"/>
    <w:rsid w:val="000E3BD1"/>
    <w:rsid w:val="000E3CA7"/>
    <w:rsid w:val="000E451C"/>
    <w:rsid w:val="000E4979"/>
    <w:rsid w:val="000E6EDE"/>
    <w:rsid w:val="000F0BDC"/>
    <w:rsid w:val="000F2717"/>
    <w:rsid w:val="000F2C8E"/>
    <w:rsid w:val="000F6641"/>
    <w:rsid w:val="000F7364"/>
    <w:rsid w:val="0010030D"/>
    <w:rsid w:val="00100E48"/>
    <w:rsid w:val="00101DC6"/>
    <w:rsid w:val="00102117"/>
    <w:rsid w:val="001027B0"/>
    <w:rsid w:val="00102C35"/>
    <w:rsid w:val="00102F13"/>
    <w:rsid w:val="001041F9"/>
    <w:rsid w:val="00104487"/>
    <w:rsid w:val="0010744E"/>
    <w:rsid w:val="00111AB1"/>
    <w:rsid w:val="00112B3A"/>
    <w:rsid w:val="00112B99"/>
    <w:rsid w:val="00112BA7"/>
    <w:rsid w:val="00113D79"/>
    <w:rsid w:val="00114F0B"/>
    <w:rsid w:val="00115A0E"/>
    <w:rsid w:val="001161EF"/>
    <w:rsid w:val="00117B96"/>
    <w:rsid w:val="00120C1C"/>
    <w:rsid w:val="00120D87"/>
    <w:rsid w:val="00122ED0"/>
    <w:rsid w:val="0012519B"/>
    <w:rsid w:val="00125A74"/>
    <w:rsid w:val="001274D5"/>
    <w:rsid w:val="00127C83"/>
    <w:rsid w:val="00130DAE"/>
    <w:rsid w:val="00131C61"/>
    <w:rsid w:val="00132747"/>
    <w:rsid w:val="001328E8"/>
    <w:rsid w:val="00134C0F"/>
    <w:rsid w:val="001352CE"/>
    <w:rsid w:val="00136EC0"/>
    <w:rsid w:val="0014229B"/>
    <w:rsid w:val="0014320D"/>
    <w:rsid w:val="0014667C"/>
    <w:rsid w:val="00151C80"/>
    <w:rsid w:val="0015350F"/>
    <w:rsid w:val="0015617E"/>
    <w:rsid w:val="00156C6A"/>
    <w:rsid w:val="00157F90"/>
    <w:rsid w:val="00160266"/>
    <w:rsid w:val="0016046D"/>
    <w:rsid w:val="001617A3"/>
    <w:rsid w:val="001619CD"/>
    <w:rsid w:val="001635E9"/>
    <w:rsid w:val="00164909"/>
    <w:rsid w:val="00166C2A"/>
    <w:rsid w:val="00166F67"/>
    <w:rsid w:val="0016765F"/>
    <w:rsid w:val="0017087A"/>
    <w:rsid w:val="001708B8"/>
    <w:rsid w:val="001709BB"/>
    <w:rsid w:val="00171113"/>
    <w:rsid w:val="00171D78"/>
    <w:rsid w:val="0017622A"/>
    <w:rsid w:val="001769DF"/>
    <w:rsid w:val="00180455"/>
    <w:rsid w:val="001816F5"/>
    <w:rsid w:val="00181BE5"/>
    <w:rsid w:val="00182077"/>
    <w:rsid w:val="00186497"/>
    <w:rsid w:val="00191960"/>
    <w:rsid w:val="00191CCB"/>
    <w:rsid w:val="001920EE"/>
    <w:rsid w:val="00193E92"/>
    <w:rsid w:val="00194662"/>
    <w:rsid w:val="00196AEB"/>
    <w:rsid w:val="0019777A"/>
    <w:rsid w:val="001977AF"/>
    <w:rsid w:val="001A0771"/>
    <w:rsid w:val="001A18B6"/>
    <w:rsid w:val="001A1AF6"/>
    <w:rsid w:val="001A42F0"/>
    <w:rsid w:val="001A49C2"/>
    <w:rsid w:val="001A4B45"/>
    <w:rsid w:val="001A4BE7"/>
    <w:rsid w:val="001A5C40"/>
    <w:rsid w:val="001A6604"/>
    <w:rsid w:val="001A6811"/>
    <w:rsid w:val="001A6935"/>
    <w:rsid w:val="001A79FA"/>
    <w:rsid w:val="001B0D61"/>
    <w:rsid w:val="001B290B"/>
    <w:rsid w:val="001B2B9B"/>
    <w:rsid w:val="001B4BEB"/>
    <w:rsid w:val="001B60C3"/>
    <w:rsid w:val="001B76C4"/>
    <w:rsid w:val="001B787C"/>
    <w:rsid w:val="001C0534"/>
    <w:rsid w:val="001C173E"/>
    <w:rsid w:val="001C181C"/>
    <w:rsid w:val="001C3BD6"/>
    <w:rsid w:val="001C3D56"/>
    <w:rsid w:val="001C55C2"/>
    <w:rsid w:val="001C6D2B"/>
    <w:rsid w:val="001C7E09"/>
    <w:rsid w:val="001D05A9"/>
    <w:rsid w:val="001D0981"/>
    <w:rsid w:val="001D4A52"/>
    <w:rsid w:val="001D5987"/>
    <w:rsid w:val="001D5C83"/>
    <w:rsid w:val="001D609E"/>
    <w:rsid w:val="001D6688"/>
    <w:rsid w:val="001D6AFF"/>
    <w:rsid w:val="001D6EFA"/>
    <w:rsid w:val="001E1528"/>
    <w:rsid w:val="001E1D88"/>
    <w:rsid w:val="001E227A"/>
    <w:rsid w:val="001E4E61"/>
    <w:rsid w:val="001E5AF6"/>
    <w:rsid w:val="001E5BB1"/>
    <w:rsid w:val="001E6910"/>
    <w:rsid w:val="001E79D4"/>
    <w:rsid w:val="001F084F"/>
    <w:rsid w:val="001F3CFB"/>
    <w:rsid w:val="001F50FF"/>
    <w:rsid w:val="001F5C0B"/>
    <w:rsid w:val="001F635A"/>
    <w:rsid w:val="00201B4B"/>
    <w:rsid w:val="0020258F"/>
    <w:rsid w:val="00206835"/>
    <w:rsid w:val="00206EDA"/>
    <w:rsid w:val="00207C5A"/>
    <w:rsid w:val="00212661"/>
    <w:rsid w:val="00220DF6"/>
    <w:rsid w:val="00223D79"/>
    <w:rsid w:val="00224677"/>
    <w:rsid w:val="002255EF"/>
    <w:rsid w:val="002266F3"/>
    <w:rsid w:val="00230DE8"/>
    <w:rsid w:val="002317E1"/>
    <w:rsid w:val="002333A7"/>
    <w:rsid w:val="00233E46"/>
    <w:rsid w:val="00234463"/>
    <w:rsid w:val="00236849"/>
    <w:rsid w:val="00237B28"/>
    <w:rsid w:val="00240743"/>
    <w:rsid w:val="00240E20"/>
    <w:rsid w:val="00241682"/>
    <w:rsid w:val="00241BCE"/>
    <w:rsid w:val="00243C32"/>
    <w:rsid w:val="002455D7"/>
    <w:rsid w:val="00246C04"/>
    <w:rsid w:val="002470C8"/>
    <w:rsid w:val="00251899"/>
    <w:rsid w:val="00253BCA"/>
    <w:rsid w:val="00255903"/>
    <w:rsid w:val="00257790"/>
    <w:rsid w:val="00261B84"/>
    <w:rsid w:val="002636F6"/>
    <w:rsid w:val="00264827"/>
    <w:rsid w:val="00265515"/>
    <w:rsid w:val="00266795"/>
    <w:rsid w:val="0026779E"/>
    <w:rsid w:val="002702CE"/>
    <w:rsid w:val="0027048C"/>
    <w:rsid w:val="002777FB"/>
    <w:rsid w:val="0028203B"/>
    <w:rsid w:val="0028407E"/>
    <w:rsid w:val="00285028"/>
    <w:rsid w:val="00285083"/>
    <w:rsid w:val="00285505"/>
    <w:rsid w:val="0029265C"/>
    <w:rsid w:val="00292795"/>
    <w:rsid w:val="00296326"/>
    <w:rsid w:val="002A0193"/>
    <w:rsid w:val="002A0C00"/>
    <w:rsid w:val="002A2040"/>
    <w:rsid w:val="002A3C43"/>
    <w:rsid w:val="002A43B2"/>
    <w:rsid w:val="002B016F"/>
    <w:rsid w:val="002B0F16"/>
    <w:rsid w:val="002B6711"/>
    <w:rsid w:val="002B7AD5"/>
    <w:rsid w:val="002C20A7"/>
    <w:rsid w:val="002C220C"/>
    <w:rsid w:val="002C3AF5"/>
    <w:rsid w:val="002C4AE2"/>
    <w:rsid w:val="002C59B8"/>
    <w:rsid w:val="002C64EB"/>
    <w:rsid w:val="002C7582"/>
    <w:rsid w:val="002C7E5B"/>
    <w:rsid w:val="002D1E35"/>
    <w:rsid w:val="002D349C"/>
    <w:rsid w:val="002D3A21"/>
    <w:rsid w:val="002D4754"/>
    <w:rsid w:val="002D768D"/>
    <w:rsid w:val="002E1E2A"/>
    <w:rsid w:val="002E2188"/>
    <w:rsid w:val="002E324D"/>
    <w:rsid w:val="002E404D"/>
    <w:rsid w:val="002E5390"/>
    <w:rsid w:val="002E5B12"/>
    <w:rsid w:val="002E5B64"/>
    <w:rsid w:val="002E6879"/>
    <w:rsid w:val="002E6B97"/>
    <w:rsid w:val="002F0D3C"/>
    <w:rsid w:val="002F166B"/>
    <w:rsid w:val="002F2CF8"/>
    <w:rsid w:val="002F7E63"/>
    <w:rsid w:val="003001A4"/>
    <w:rsid w:val="0030038C"/>
    <w:rsid w:val="00306711"/>
    <w:rsid w:val="00310EF5"/>
    <w:rsid w:val="003129E4"/>
    <w:rsid w:val="003133E2"/>
    <w:rsid w:val="00313692"/>
    <w:rsid w:val="00314964"/>
    <w:rsid w:val="00315271"/>
    <w:rsid w:val="0032130A"/>
    <w:rsid w:val="00321E87"/>
    <w:rsid w:val="00322E1A"/>
    <w:rsid w:val="003251F2"/>
    <w:rsid w:val="00326609"/>
    <w:rsid w:val="00326785"/>
    <w:rsid w:val="00330B5C"/>
    <w:rsid w:val="00330BD2"/>
    <w:rsid w:val="00330F8D"/>
    <w:rsid w:val="00333C39"/>
    <w:rsid w:val="0033414D"/>
    <w:rsid w:val="00340AA1"/>
    <w:rsid w:val="00342BA2"/>
    <w:rsid w:val="003436AA"/>
    <w:rsid w:val="0034785B"/>
    <w:rsid w:val="00350000"/>
    <w:rsid w:val="0035319B"/>
    <w:rsid w:val="003537FB"/>
    <w:rsid w:val="003572E2"/>
    <w:rsid w:val="003573B4"/>
    <w:rsid w:val="00357E5F"/>
    <w:rsid w:val="00360133"/>
    <w:rsid w:val="00360212"/>
    <w:rsid w:val="00361211"/>
    <w:rsid w:val="00361A70"/>
    <w:rsid w:val="003625AB"/>
    <w:rsid w:val="00366529"/>
    <w:rsid w:val="00370C93"/>
    <w:rsid w:val="00370F77"/>
    <w:rsid w:val="00375887"/>
    <w:rsid w:val="00375B19"/>
    <w:rsid w:val="00375EB1"/>
    <w:rsid w:val="0037681B"/>
    <w:rsid w:val="00380EDD"/>
    <w:rsid w:val="00382ADF"/>
    <w:rsid w:val="00382B82"/>
    <w:rsid w:val="00383051"/>
    <w:rsid w:val="003836AD"/>
    <w:rsid w:val="00384617"/>
    <w:rsid w:val="00384699"/>
    <w:rsid w:val="003850D8"/>
    <w:rsid w:val="00387404"/>
    <w:rsid w:val="00387BB2"/>
    <w:rsid w:val="0039018A"/>
    <w:rsid w:val="003909B6"/>
    <w:rsid w:val="003911EB"/>
    <w:rsid w:val="00392B92"/>
    <w:rsid w:val="003932D7"/>
    <w:rsid w:val="00393B37"/>
    <w:rsid w:val="00394245"/>
    <w:rsid w:val="003954ED"/>
    <w:rsid w:val="00395526"/>
    <w:rsid w:val="003963D7"/>
    <w:rsid w:val="003979AE"/>
    <w:rsid w:val="00397B2A"/>
    <w:rsid w:val="003A1BB2"/>
    <w:rsid w:val="003A1F71"/>
    <w:rsid w:val="003A3093"/>
    <w:rsid w:val="003A3865"/>
    <w:rsid w:val="003A4C04"/>
    <w:rsid w:val="003A6AA1"/>
    <w:rsid w:val="003B0AE5"/>
    <w:rsid w:val="003B1ABB"/>
    <w:rsid w:val="003B207A"/>
    <w:rsid w:val="003B25E8"/>
    <w:rsid w:val="003B2793"/>
    <w:rsid w:val="003B2C96"/>
    <w:rsid w:val="003B2F63"/>
    <w:rsid w:val="003B5119"/>
    <w:rsid w:val="003B628D"/>
    <w:rsid w:val="003B7AAC"/>
    <w:rsid w:val="003C0592"/>
    <w:rsid w:val="003C170E"/>
    <w:rsid w:val="003C35A4"/>
    <w:rsid w:val="003C3C79"/>
    <w:rsid w:val="003C3F23"/>
    <w:rsid w:val="003C4278"/>
    <w:rsid w:val="003D4488"/>
    <w:rsid w:val="003D4877"/>
    <w:rsid w:val="003D4CAA"/>
    <w:rsid w:val="003D5965"/>
    <w:rsid w:val="003D6EF1"/>
    <w:rsid w:val="003D7107"/>
    <w:rsid w:val="003E0A1D"/>
    <w:rsid w:val="003E0F1E"/>
    <w:rsid w:val="003E1EBC"/>
    <w:rsid w:val="003E2874"/>
    <w:rsid w:val="003E32E1"/>
    <w:rsid w:val="003E4129"/>
    <w:rsid w:val="003E50AF"/>
    <w:rsid w:val="003E7B98"/>
    <w:rsid w:val="003E7CE4"/>
    <w:rsid w:val="003F05B5"/>
    <w:rsid w:val="003F0A4B"/>
    <w:rsid w:val="003F2E2E"/>
    <w:rsid w:val="003F30C3"/>
    <w:rsid w:val="003F31D0"/>
    <w:rsid w:val="003F5934"/>
    <w:rsid w:val="003F5C52"/>
    <w:rsid w:val="003F60CE"/>
    <w:rsid w:val="00400640"/>
    <w:rsid w:val="004010C8"/>
    <w:rsid w:val="00402FF6"/>
    <w:rsid w:val="0040475D"/>
    <w:rsid w:val="00411BEB"/>
    <w:rsid w:val="00411E4D"/>
    <w:rsid w:val="00413263"/>
    <w:rsid w:val="00413367"/>
    <w:rsid w:val="00415353"/>
    <w:rsid w:val="0041677E"/>
    <w:rsid w:val="00416A63"/>
    <w:rsid w:val="00417980"/>
    <w:rsid w:val="00417DAB"/>
    <w:rsid w:val="0042535E"/>
    <w:rsid w:val="00426016"/>
    <w:rsid w:val="0042692E"/>
    <w:rsid w:val="00426A96"/>
    <w:rsid w:val="00426B6A"/>
    <w:rsid w:val="00427C8A"/>
    <w:rsid w:val="004301FB"/>
    <w:rsid w:val="00430A0C"/>
    <w:rsid w:val="00430D7A"/>
    <w:rsid w:val="0043192E"/>
    <w:rsid w:val="00432DA9"/>
    <w:rsid w:val="0043399E"/>
    <w:rsid w:val="0043460F"/>
    <w:rsid w:val="0043497B"/>
    <w:rsid w:val="004354E8"/>
    <w:rsid w:val="00437BBD"/>
    <w:rsid w:val="00440BA4"/>
    <w:rsid w:val="00441812"/>
    <w:rsid w:val="00441947"/>
    <w:rsid w:val="00442240"/>
    <w:rsid w:val="0044236B"/>
    <w:rsid w:val="0044418A"/>
    <w:rsid w:val="00444F88"/>
    <w:rsid w:val="00445161"/>
    <w:rsid w:val="00446722"/>
    <w:rsid w:val="00447D9E"/>
    <w:rsid w:val="004527B6"/>
    <w:rsid w:val="0045444D"/>
    <w:rsid w:val="00455902"/>
    <w:rsid w:val="0045632B"/>
    <w:rsid w:val="0045782A"/>
    <w:rsid w:val="004578B1"/>
    <w:rsid w:val="00460121"/>
    <w:rsid w:val="00461A99"/>
    <w:rsid w:val="00461D57"/>
    <w:rsid w:val="00462C4F"/>
    <w:rsid w:val="00462F96"/>
    <w:rsid w:val="00463E04"/>
    <w:rsid w:val="00464A54"/>
    <w:rsid w:val="00465987"/>
    <w:rsid w:val="00466259"/>
    <w:rsid w:val="004720FB"/>
    <w:rsid w:val="004721B9"/>
    <w:rsid w:val="00472C4A"/>
    <w:rsid w:val="00472C64"/>
    <w:rsid w:val="004749B4"/>
    <w:rsid w:val="00475044"/>
    <w:rsid w:val="00475327"/>
    <w:rsid w:val="00475594"/>
    <w:rsid w:val="00480C32"/>
    <w:rsid w:val="00482C00"/>
    <w:rsid w:val="00483FE0"/>
    <w:rsid w:val="004843E1"/>
    <w:rsid w:val="0048569F"/>
    <w:rsid w:val="0048631B"/>
    <w:rsid w:val="00487590"/>
    <w:rsid w:val="00490625"/>
    <w:rsid w:val="00491F60"/>
    <w:rsid w:val="00493808"/>
    <w:rsid w:val="004968AB"/>
    <w:rsid w:val="00496A27"/>
    <w:rsid w:val="00497EE2"/>
    <w:rsid w:val="004A2047"/>
    <w:rsid w:val="004A28DE"/>
    <w:rsid w:val="004A2A51"/>
    <w:rsid w:val="004A4661"/>
    <w:rsid w:val="004A4984"/>
    <w:rsid w:val="004A73EB"/>
    <w:rsid w:val="004A75C7"/>
    <w:rsid w:val="004B0546"/>
    <w:rsid w:val="004B4D2A"/>
    <w:rsid w:val="004B772B"/>
    <w:rsid w:val="004C0C85"/>
    <w:rsid w:val="004C1698"/>
    <w:rsid w:val="004C1B0D"/>
    <w:rsid w:val="004C44C5"/>
    <w:rsid w:val="004C46AD"/>
    <w:rsid w:val="004C5DDB"/>
    <w:rsid w:val="004C69B5"/>
    <w:rsid w:val="004C6B7F"/>
    <w:rsid w:val="004D04B1"/>
    <w:rsid w:val="004D18F0"/>
    <w:rsid w:val="004D36A1"/>
    <w:rsid w:val="004D5CF7"/>
    <w:rsid w:val="004D7474"/>
    <w:rsid w:val="004E018D"/>
    <w:rsid w:val="004E1A6F"/>
    <w:rsid w:val="004E3B25"/>
    <w:rsid w:val="004E4442"/>
    <w:rsid w:val="004E4E2B"/>
    <w:rsid w:val="004F014D"/>
    <w:rsid w:val="004F03DD"/>
    <w:rsid w:val="004F0509"/>
    <w:rsid w:val="004F1637"/>
    <w:rsid w:val="004F364C"/>
    <w:rsid w:val="004F3F3D"/>
    <w:rsid w:val="004F4E46"/>
    <w:rsid w:val="004F62DC"/>
    <w:rsid w:val="005006F3"/>
    <w:rsid w:val="005025ED"/>
    <w:rsid w:val="0050286B"/>
    <w:rsid w:val="00503FE4"/>
    <w:rsid w:val="00504D8D"/>
    <w:rsid w:val="00504FA7"/>
    <w:rsid w:val="00506406"/>
    <w:rsid w:val="0050713B"/>
    <w:rsid w:val="0051000B"/>
    <w:rsid w:val="00510B45"/>
    <w:rsid w:val="00511050"/>
    <w:rsid w:val="00512125"/>
    <w:rsid w:val="00512ED4"/>
    <w:rsid w:val="00513120"/>
    <w:rsid w:val="005138C6"/>
    <w:rsid w:val="00513915"/>
    <w:rsid w:val="00515448"/>
    <w:rsid w:val="00516B68"/>
    <w:rsid w:val="00517BCF"/>
    <w:rsid w:val="00522DC2"/>
    <w:rsid w:val="005237F3"/>
    <w:rsid w:val="00525284"/>
    <w:rsid w:val="005267A5"/>
    <w:rsid w:val="00527A84"/>
    <w:rsid w:val="0053432F"/>
    <w:rsid w:val="00537C1D"/>
    <w:rsid w:val="00537FAA"/>
    <w:rsid w:val="00540DFC"/>
    <w:rsid w:val="00544074"/>
    <w:rsid w:val="00544310"/>
    <w:rsid w:val="0055140F"/>
    <w:rsid w:val="00551A23"/>
    <w:rsid w:val="005564EF"/>
    <w:rsid w:val="0055675B"/>
    <w:rsid w:val="00556ECE"/>
    <w:rsid w:val="00557FBC"/>
    <w:rsid w:val="0056073E"/>
    <w:rsid w:val="00560CCA"/>
    <w:rsid w:val="005621A9"/>
    <w:rsid w:val="00562D6D"/>
    <w:rsid w:val="00563A69"/>
    <w:rsid w:val="005653CE"/>
    <w:rsid w:val="005658FE"/>
    <w:rsid w:val="00565FBD"/>
    <w:rsid w:val="00566A57"/>
    <w:rsid w:val="00566EA3"/>
    <w:rsid w:val="00567E68"/>
    <w:rsid w:val="00570380"/>
    <w:rsid w:val="00570D08"/>
    <w:rsid w:val="00571CA2"/>
    <w:rsid w:val="00574008"/>
    <w:rsid w:val="005740A3"/>
    <w:rsid w:val="00575C85"/>
    <w:rsid w:val="00580AC8"/>
    <w:rsid w:val="00583213"/>
    <w:rsid w:val="00583FC6"/>
    <w:rsid w:val="0058558B"/>
    <w:rsid w:val="00585773"/>
    <w:rsid w:val="00586921"/>
    <w:rsid w:val="0059116A"/>
    <w:rsid w:val="005918E9"/>
    <w:rsid w:val="00592088"/>
    <w:rsid w:val="005927DC"/>
    <w:rsid w:val="00593C8B"/>
    <w:rsid w:val="00593D35"/>
    <w:rsid w:val="00596C3A"/>
    <w:rsid w:val="005970E7"/>
    <w:rsid w:val="005972BE"/>
    <w:rsid w:val="00597AE2"/>
    <w:rsid w:val="00597FF3"/>
    <w:rsid w:val="005A46B7"/>
    <w:rsid w:val="005A7426"/>
    <w:rsid w:val="005A7559"/>
    <w:rsid w:val="005A784D"/>
    <w:rsid w:val="005A7AC1"/>
    <w:rsid w:val="005B132B"/>
    <w:rsid w:val="005B1C5F"/>
    <w:rsid w:val="005B268E"/>
    <w:rsid w:val="005C15E4"/>
    <w:rsid w:val="005C1B60"/>
    <w:rsid w:val="005C1C4B"/>
    <w:rsid w:val="005C1D5D"/>
    <w:rsid w:val="005C2F57"/>
    <w:rsid w:val="005C31A9"/>
    <w:rsid w:val="005C4CDA"/>
    <w:rsid w:val="005C6C9E"/>
    <w:rsid w:val="005C7483"/>
    <w:rsid w:val="005C7B10"/>
    <w:rsid w:val="005D0CE5"/>
    <w:rsid w:val="005D169B"/>
    <w:rsid w:val="005D22CD"/>
    <w:rsid w:val="005D3602"/>
    <w:rsid w:val="005D369B"/>
    <w:rsid w:val="005D391F"/>
    <w:rsid w:val="005D4EF0"/>
    <w:rsid w:val="005D5DF7"/>
    <w:rsid w:val="005D6BF0"/>
    <w:rsid w:val="005E041B"/>
    <w:rsid w:val="005E0AC7"/>
    <w:rsid w:val="005E412E"/>
    <w:rsid w:val="005E41A5"/>
    <w:rsid w:val="005E440A"/>
    <w:rsid w:val="005F251C"/>
    <w:rsid w:val="005F292F"/>
    <w:rsid w:val="005F304C"/>
    <w:rsid w:val="005F3E9D"/>
    <w:rsid w:val="005F6DDE"/>
    <w:rsid w:val="006006D4"/>
    <w:rsid w:val="00603B1D"/>
    <w:rsid w:val="006055E4"/>
    <w:rsid w:val="00605732"/>
    <w:rsid w:val="00610CE8"/>
    <w:rsid w:val="0061136D"/>
    <w:rsid w:val="00611B11"/>
    <w:rsid w:val="0061378C"/>
    <w:rsid w:val="00613D2C"/>
    <w:rsid w:val="00617D26"/>
    <w:rsid w:val="006203C1"/>
    <w:rsid w:val="006205D0"/>
    <w:rsid w:val="0062549C"/>
    <w:rsid w:val="00626EF8"/>
    <w:rsid w:val="006272AA"/>
    <w:rsid w:val="00631F57"/>
    <w:rsid w:val="006345D9"/>
    <w:rsid w:val="00642DEE"/>
    <w:rsid w:val="0064371A"/>
    <w:rsid w:val="0064440E"/>
    <w:rsid w:val="0064490A"/>
    <w:rsid w:val="0064663F"/>
    <w:rsid w:val="00646E55"/>
    <w:rsid w:val="00647EA0"/>
    <w:rsid w:val="00650847"/>
    <w:rsid w:val="00651A5D"/>
    <w:rsid w:val="00653298"/>
    <w:rsid w:val="00653A10"/>
    <w:rsid w:val="0065414D"/>
    <w:rsid w:val="00655B0C"/>
    <w:rsid w:val="006570E9"/>
    <w:rsid w:val="0066208C"/>
    <w:rsid w:val="0066442C"/>
    <w:rsid w:val="00665B41"/>
    <w:rsid w:val="00665E56"/>
    <w:rsid w:val="00665F38"/>
    <w:rsid w:val="00667DBB"/>
    <w:rsid w:val="0067438C"/>
    <w:rsid w:val="0067520E"/>
    <w:rsid w:val="00675537"/>
    <w:rsid w:val="00675B7F"/>
    <w:rsid w:val="00680370"/>
    <w:rsid w:val="006808B9"/>
    <w:rsid w:val="00680C23"/>
    <w:rsid w:val="00680F11"/>
    <w:rsid w:val="00681729"/>
    <w:rsid w:val="00682C2E"/>
    <w:rsid w:val="00682EB6"/>
    <w:rsid w:val="0068332B"/>
    <w:rsid w:val="00683473"/>
    <w:rsid w:val="00683C65"/>
    <w:rsid w:val="00684ECC"/>
    <w:rsid w:val="00685694"/>
    <w:rsid w:val="006857D8"/>
    <w:rsid w:val="00686EE1"/>
    <w:rsid w:val="0068728F"/>
    <w:rsid w:val="00690EE4"/>
    <w:rsid w:val="00691E7A"/>
    <w:rsid w:val="006951E5"/>
    <w:rsid w:val="00697536"/>
    <w:rsid w:val="00697F9F"/>
    <w:rsid w:val="006A449D"/>
    <w:rsid w:val="006A601E"/>
    <w:rsid w:val="006A6754"/>
    <w:rsid w:val="006A6F6A"/>
    <w:rsid w:val="006B2F2F"/>
    <w:rsid w:val="006B455C"/>
    <w:rsid w:val="006B6650"/>
    <w:rsid w:val="006B77D1"/>
    <w:rsid w:val="006B7AA3"/>
    <w:rsid w:val="006C0962"/>
    <w:rsid w:val="006C12C0"/>
    <w:rsid w:val="006C2636"/>
    <w:rsid w:val="006C3085"/>
    <w:rsid w:val="006C4405"/>
    <w:rsid w:val="006C4F29"/>
    <w:rsid w:val="006C5F00"/>
    <w:rsid w:val="006C77FF"/>
    <w:rsid w:val="006D0168"/>
    <w:rsid w:val="006D312A"/>
    <w:rsid w:val="006D5A96"/>
    <w:rsid w:val="006D7F0C"/>
    <w:rsid w:val="006E203B"/>
    <w:rsid w:val="006E38C2"/>
    <w:rsid w:val="006E4D56"/>
    <w:rsid w:val="006E5714"/>
    <w:rsid w:val="006E6EA7"/>
    <w:rsid w:val="006E770D"/>
    <w:rsid w:val="006F0B36"/>
    <w:rsid w:val="006F4770"/>
    <w:rsid w:val="00700030"/>
    <w:rsid w:val="007013AF"/>
    <w:rsid w:val="00705091"/>
    <w:rsid w:val="00706B0C"/>
    <w:rsid w:val="00706F04"/>
    <w:rsid w:val="0071279C"/>
    <w:rsid w:val="00713C7B"/>
    <w:rsid w:val="00714C42"/>
    <w:rsid w:val="007151DC"/>
    <w:rsid w:val="00715759"/>
    <w:rsid w:val="007169F5"/>
    <w:rsid w:val="00720933"/>
    <w:rsid w:val="007211A0"/>
    <w:rsid w:val="00721934"/>
    <w:rsid w:val="0072396F"/>
    <w:rsid w:val="00723DE9"/>
    <w:rsid w:val="007271AF"/>
    <w:rsid w:val="007273E6"/>
    <w:rsid w:val="007307EA"/>
    <w:rsid w:val="007311A9"/>
    <w:rsid w:val="007325DC"/>
    <w:rsid w:val="0073287C"/>
    <w:rsid w:val="00732F1F"/>
    <w:rsid w:val="0073611C"/>
    <w:rsid w:val="00736194"/>
    <w:rsid w:val="007403DD"/>
    <w:rsid w:val="00741651"/>
    <w:rsid w:val="00741F25"/>
    <w:rsid w:val="00742019"/>
    <w:rsid w:val="00742389"/>
    <w:rsid w:val="0074280B"/>
    <w:rsid w:val="007432C7"/>
    <w:rsid w:val="00743A3E"/>
    <w:rsid w:val="00744EE0"/>
    <w:rsid w:val="00747156"/>
    <w:rsid w:val="00747C15"/>
    <w:rsid w:val="007503FE"/>
    <w:rsid w:val="00752A20"/>
    <w:rsid w:val="00755F48"/>
    <w:rsid w:val="00760AE3"/>
    <w:rsid w:val="007611F7"/>
    <w:rsid w:val="00761979"/>
    <w:rsid w:val="00762917"/>
    <w:rsid w:val="00763F46"/>
    <w:rsid w:val="00764665"/>
    <w:rsid w:val="00764E0C"/>
    <w:rsid w:val="00764EBB"/>
    <w:rsid w:val="00765EA1"/>
    <w:rsid w:val="0076600A"/>
    <w:rsid w:val="00766C6A"/>
    <w:rsid w:val="00766EF5"/>
    <w:rsid w:val="007717B2"/>
    <w:rsid w:val="00772C6B"/>
    <w:rsid w:val="00772CF4"/>
    <w:rsid w:val="007737C4"/>
    <w:rsid w:val="007752CC"/>
    <w:rsid w:val="00776766"/>
    <w:rsid w:val="00777073"/>
    <w:rsid w:val="00780F85"/>
    <w:rsid w:val="00780FCB"/>
    <w:rsid w:val="007826A3"/>
    <w:rsid w:val="00782BD3"/>
    <w:rsid w:val="00783359"/>
    <w:rsid w:val="00783F22"/>
    <w:rsid w:val="0078424C"/>
    <w:rsid w:val="007846B9"/>
    <w:rsid w:val="0078679F"/>
    <w:rsid w:val="00790EAD"/>
    <w:rsid w:val="00794E61"/>
    <w:rsid w:val="007A14BB"/>
    <w:rsid w:val="007A17AE"/>
    <w:rsid w:val="007A23C7"/>
    <w:rsid w:val="007A2A99"/>
    <w:rsid w:val="007A305B"/>
    <w:rsid w:val="007A5E50"/>
    <w:rsid w:val="007B104A"/>
    <w:rsid w:val="007B3138"/>
    <w:rsid w:val="007B3740"/>
    <w:rsid w:val="007B4852"/>
    <w:rsid w:val="007B5569"/>
    <w:rsid w:val="007B557B"/>
    <w:rsid w:val="007B72E5"/>
    <w:rsid w:val="007B7CB6"/>
    <w:rsid w:val="007B7E11"/>
    <w:rsid w:val="007C0E8C"/>
    <w:rsid w:val="007C1667"/>
    <w:rsid w:val="007C4D87"/>
    <w:rsid w:val="007C685E"/>
    <w:rsid w:val="007C7977"/>
    <w:rsid w:val="007C7C80"/>
    <w:rsid w:val="007D0D42"/>
    <w:rsid w:val="007D16BB"/>
    <w:rsid w:val="007D18B2"/>
    <w:rsid w:val="007D26DA"/>
    <w:rsid w:val="007D2F6B"/>
    <w:rsid w:val="007D4A59"/>
    <w:rsid w:val="007D587C"/>
    <w:rsid w:val="007D5B99"/>
    <w:rsid w:val="007D5D79"/>
    <w:rsid w:val="007D737D"/>
    <w:rsid w:val="007E0732"/>
    <w:rsid w:val="007E22DD"/>
    <w:rsid w:val="007E2567"/>
    <w:rsid w:val="007E3DA5"/>
    <w:rsid w:val="007E535E"/>
    <w:rsid w:val="007E561E"/>
    <w:rsid w:val="007E6666"/>
    <w:rsid w:val="007E726B"/>
    <w:rsid w:val="007E7E23"/>
    <w:rsid w:val="007F5D7C"/>
    <w:rsid w:val="007F701D"/>
    <w:rsid w:val="007F7982"/>
    <w:rsid w:val="00800008"/>
    <w:rsid w:val="0080065E"/>
    <w:rsid w:val="008016C3"/>
    <w:rsid w:val="00801BD2"/>
    <w:rsid w:val="00804D5D"/>
    <w:rsid w:val="008067A3"/>
    <w:rsid w:val="00810848"/>
    <w:rsid w:val="0081285C"/>
    <w:rsid w:val="00812E2E"/>
    <w:rsid w:val="00812FA0"/>
    <w:rsid w:val="00813091"/>
    <w:rsid w:val="008137B1"/>
    <w:rsid w:val="00813C6D"/>
    <w:rsid w:val="0081467A"/>
    <w:rsid w:val="00815FD4"/>
    <w:rsid w:val="00820075"/>
    <w:rsid w:val="00822620"/>
    <w:rsid w:val="00822D21"/>
    <w:rsid w:val="00822E01"/>
    <w:rsid w:val="00823B75"/>
    <w:rsid w:val="0082443C"/>
    <w:rsid w:val="00824FDF"/>
    <w:rsid w:val="008265FE"/>
    <w:rsid w:val="00826D7F"/>
    <w:rsid w:val="008274B6"/>
    <w:rsid w:val="008300BA"/>
    <w:rsid w:val="00830707"/>
    <w:rsid w:val="00830B69"/>
    <w:rsid w:val="00831140"/>
    <w:rsid w:val="0083174A"/>
    <w:rsid w:val="00834B8A"/>
    <w:rsid w:val="008357C7"/>
    <w:rsid w:val="00836A16"/>
    <w:rsid w:val="00840EA7"/>
    <w:rsid w:val="00844FB6"/>
    <w:rsid w:val="00846FF8"/>
    <w:rsid w:val="00847A42"/>
    <w:rsid w:val="00847CDD"/>
    <w:rsid w:val="008521DD"/>
    <w:rsid w:val="0085312F"/>
    <w:rsid w:val="008534A5"/>
    <w:rsid w:val="00853949"/>
    <w:rsid w:val="00854F34"/>
    <w:rsid w:val="00857363"/>
    <w:rsid w:val="00857C89"/>
    <w:rsid w:val="00860430"/>
    <w:rsid w:val="00862A08"/>
    <w:rsid w:val="0086446B"/>
    <w:rsid w:val="00865449"/>
    <w:rsid w:val="0086646A"/>
    <w:rsid w:val="00867141"/>
    <w:rsid w:val="0086719D"/>
    <w:rsid w:val="008674AC"/>
    <w:rsid w:val="0087014D"/>
    <w:rsid w:val="008702F8"/>
    <w:rsid w:val="008705D6"/>
    <w:rsid w:val="00870CD0"/>
    <w:rsid w:val="00873E0E"/>
    <w:rsid w:val="0087447C"/>
    <w:rsid w:val="00877C91"/>
    <w:rsid w:val="008800F3"/>
    <w:rsid w:val="0088180D"/>
    <w:rsid w:val="00883F81"/>
    <w:rsid w:val="0088440A"/>
    <w:rsid w:val="00886A13"/>
    <w:rsid w:val="00890B05"/>
    <w:rsid w:val="0089113B"/>
    <w:rsid w:val="00892056"/>
    <w:rsid w:val="00894151"/>
    <w:rsid w:val="00894E04"/>
    <w:rsid w:val="0089581D"/>
    <w:rsid w:val="008A25FA"/>
    <w:rsid w:val="008A3231"/>
    <w:rsid w:val="008A4101"/>
    <w:rsid w:val="008A4539"/>
    <w:rsid w:val="008A5C10"/>
    <w:rsid w:val="008A6C9A"/>
    <w:rsid w:val="008A7EF8"/>
    <w:rsid w:val="008B2BDD"/>
    <w:rsid w:val="008B2EDE"/>
    <w:rsid w:val="008B30E4"/>
    <w:rsid w:val="008B3E90"/>
    <w:rsid w:val="008B50BA"/>
    <w:rsid w:val="008B5704"/>
    <w:rsid w:val="008B7CEE"/>
    <w:rsid w:val="008B7E6D"/>
    <w:rsid w:val="008C1A59"/>
    <w:rsid w:val="008C1D03"/>
    <w:rsid w:val="008C2641"/>
    <w:rsid w:val="008C2CD3"/>
    <w:rsid w:val="008C53AA"/>
    <w:rsid w:val="008C5A4A"/>
    <w:rsid w:val="008C6894"/>
    <w:rsid w:val="008D1CEE"/>
    <w:rsid w:val="008D20E8"/>
    <w:rsid w:val="008D4F9D"/>
    <w:rsid w:val="008D56E2"/>
    <w:rsid w:val="008D57D4"/>
    <w:rsid w:val="008D64B0"/>
    <w:rsid w:val="008D7B70"/>
    <w:rsid w:val="008E0193"/>
    <w:rsid w:val="008E3B35"/>
    <w:rsid w:val="008E3CAA"/>
    <w:rsid w:val="008E451A"/>
    <w:rsid w:val="008E4A9F"/>
    <w:rsid w:val="008E5549"/>
    <w:rsid w:val="008E5BE6"/>
    <w:rsid w:val="008E673A"/>
    <w:rsid w:val="008E7B04"/>
    <w:rsid w:val="008F247D"/>
    <w:rsid w:val="008F2879"/>
    <w:rsid w:val="008F2D50"/>
    <w:rsid w:val="008F2FA9"/>
    <w:rsid w:val="008F301C"/>
    <w:rsid w:val="008F38E0"/>
    <w:rsid w:val="008F3A75"/>
    <w:rsid w:val="008F4EF1"/>
    <w:rsid w:val="008F5529"/>
    <w:rsid w:val="008F7925"/>
    <w:rsid w:val="009003CE"/>
    <w:rsid w:val="00900D57"/>
    <w:rsid w:val="00904D51"/>
    <w:rsid w:val="00905E36"/>
    <w:rsid w:val="00906D77"/>
    <w:rsid w:val="00907074"/>
    <w:rsid w:val="00911CD5"/>
    <w:rsid w:val="00912426"/>
    <w:rsid w:val="00912DFE"/>
    <w:rsid w:val="00914B2C"/>
    <w:rsid w:val="00916653"/>
    <w:rsid w:val="00916B7E"/>
    <w:rsid w:val="009176B1"/>
    <w:rsid w:val="00917B63"/>
    <w:rsid w:val="0092001B"/>
    <w:rsid w:val="00920445"/>
    <w:rsid w:val="00921DCB"/>
    <w:rsid w:val="00922BA1"/>
    <w:rsid w:val="00924FD5"/>
    <w:rsid w:val="00925A59"/>
    <w:rsid w:val="00927253"/>
    <w:rsid w:val="00927663"/>
    <w:rsid w:val="009301FC"/>
    <w:rsid w:val="00930E73"/>
    <w:rsid w:val="00932DE3"/>
    <w:rsid w:val="00933FDD"/>
    <w:rsid w:val="00935945"/>
    <w:rsid w:val="00936BF5"/>
    <w:rsid w:val="0094103E"/>
    <w:rsid w:val="009414AB"/>
    <w:rsid w:val="00943A32"/>
    <w:rsid w:val="009442B9"/>
    <w:rsid w:val="00945307"/>
    <w:rsid w:val="009456B7"/>
    <w:rsid w:val="00945961"/>
    <w:rsid w:val="00945D10"/>
    <w:rsid w:val="009475B4"/>
    <w:rsid w:val="00947A2A"/>
    <w:rsid w:val="0095110D"/>
    <w:rsid w:val="0095175C"/>
    <w:rsid w:val="0095285E"/>
    <w:rsid w:val="00952DFC"/>
    <w:rsid w:val="009530AA"/>
    <w:rsid w:val="00953821"/>
    <w:rsid w:val="00956989"/>
    <w:rsid w:val="0096000D"/>
    <w:rsid w:val="00960197"/>
    <w:rsid w:val="00963B18"/>
    <w:rsid w:val="00964BB2"/>
    <w:rsid w:val="00965A1D"/>
    <w:rsid w:val="00965E82"/>
    <w:rsid w:val="009703BF"/>
    <w:rsid w:val="00971417"/>
    <w:rsid w:val="00972DC9"/>
    <w:rsid w:val="00977AA4"/>
    <w:rsid w:val="00980774"/>
    <w:rsid w:val="00981ACB"/>
    <w:rsid w:val="00983066"/>
    <w:rsid w:val="0098375A"/>
    <w:rsid w:val="00991D3C"/>
    <w:rsid w:val="00992AA7"/>
    <w:rsid w:val="00993A5C"/>
    <w:rsid w:val="00995325"/>
    <w:rsid w:val="009953B1"/>
    <w:rsid w:val="00995AF2"/>
    <w:rsid w:val="0099604D"/>
    <w:rsid w:val="009961B2"/>
    <w:rsid w:val="009A078A"/>
    <w:rsid w:val="009A0C49"/>
    <w:rsid w:val="009A15BF"/>
    <w:rsid w:val="009A2882"/>
    <w:rsid w:val="009A4A9C"/>
    <w:rsid w:val="009A4F5C"/>
    <w:rsid w:val="009A5551"/>
    <w:rsid w:val="009A5FAB"/>
    <w:rsid w:val="009B3E6F"/>
    <w:rsid w:val="009B4985"/>
    <w:rsid w:val="009B702B"/>
    <w:rsid w:val="009B7508"/>
    <w:rsid w:val="009B7574"/>
    <w:rsid w:val="009B7C32"/>
    <w:rsid w:val="009C0342"/>
    <w:rsid w:val="009C16B7"/>
    <w:rsid w:val="009C2278"/>
    <w:rsid w:val="009C4014"/>
    <w:rsid w:val="009C6FD8"/>
    <w:rsid w:val="009C711B"/>
    <w:rsid w:val="009C72C0"/>
    <w:rsid w:val="009D0D60"/>
    <w:rsid w:val="009D1421"/>
    <w:rsid w:val="009D1A1B"/>
    <w:rsid w:val="009D3506"/>
    <w:rsid w:val="009D5855"/>
    <w:rsid w:val="009D5B5A"/>
    <w:rsid w:val="009D6753"/>
    <w:rsid w:val="009D6921"/>
    <w:rsid w:val="009D7C3D"/>
    <w:rsid w:val="009E1147"/>
    <w:rsid w:val="009E278E"/>
    <w:rsid w:val="009E34DC"/>
    <w:rsid w:val="009E44FB"/>
    <w:rsid w:val="009E5DCD"/>
    <w:rsid w:val="009F0D88"/>
    <w:rsid w:val="009F0EF7"/>
    <w:rsid w:val="009F1103"/>
    <w:rsid w:val="009F3A48"/>
    <w:rsid w:val="009F5952"/>
    <w:rsid w:val="009F5AFC"/>
    <w:rsid w:val="00A02299"/>
    <w:rsid w:val="00A04460"/>
    <w:rsid w:val="00A05005"/>
    <w:rsid w:val="00A06FE5"/>
    <w:rsid w:val="00A12373"/>
    <w:rsid w:val="00A12919"/>
    <w:rsid w:val="00A12F1B"/>
    <w:rsid w:val="00A12FB4"/>
    <w:rsid w:val="00A138F2"/>
    <w:rsid w:val="00A15691"/>
    <w:rsid w:val="00A15ED2"/>
    <w:rsid w:val="00A163C9"/>
    <w:rsid w:val="00A170A7"/>
    <w:rsid w:val="00A1763E"/>
    <w:rsid w:val="00A179A8"/>
    <w:rsid w:val="00A17D49"/>
    <w:rsid w:val="00A2009B"/>
    <w:rsid w:val="00A206BF"/>
    <w:rsid w:val="00A2078A"/>
    <w:rsid w:val="00A21683"/>
    <w:rsid w:val="00A21769"/>
    <w:rsid w:val="00A22C80"/>
    <w:rsid w:val="00A22D50"/>
    <w:rsid w:val="00A23725"/>
    <w:rsid w:val="00A23B71"/>
    <w:rsid w:val="00A255CF"/>
    <w:rsid w:val="00A26817"/>
    <w:rsid w:val="00A26843"/>
    <w:rsid w:val="00A30472"/>
    <w:rsid w:val="00A31BA2"/>
    <w:rsid w:val="00A31F06"/>
    <w:rsid w:val="00A335D4"/>
    <w:rsid w:val="00A33F35"/>
    <w:rsid w:val="00A34652"/>
    <w:rsid w:val="00A36509"/>
    <w:rsid w:val="00A41109"/>
    <w:rsid w:val="00A460CB"/>
    <w:rsid w:val="00A463D8"/>
    <w:rsid w:val="00A47696"/>
    <w:rsid w:val="00A505FC"/>
    <w:rsid w:val="00A50774"/>
    <w:rsid w:val="00A547CF"/>
    <w:rsid w:val="00A57973"/>
    <w:rsid w:val="00A61CB9"/>
    <w:rsid w:val="00A6540D"/>
    <w:rsid w:val="00A666B6"/>
    <w:rsid w:val="00A66BD1"/>
    <w:rsid w:val="00A70E34"/>
    <w:rsid w:val="00A722BA"/>
    <w:rsid w:val="00A7242F"/>
    <w:rsid w:val="00A74C4C"/>
    <w:rsid w:val="00A7597D"/>
    <w:rsid w:val="00A76EE6"/>
    <w:rsid w:val="00A77118"/>
    <w:rsid w:val="00A778BC"/>
    <w:rsid w:val="00A82E67"/>
    <w:rsid w:val="00A83249"/>
    <w:rsid w:val="00A838EF"/>
    <w:rsid w:val="00A840FA"/>
    <w:rsid w:val="00A8675A"/>
    <w:rsid w:val="00A8675F"/>
    <w:rsid w:val="00A90EEE"/>
    <w:rsid w:val="00A9338C"/>
    <w:rsid w:val="00AA24A8"/>
    <w:rsid w:val="00AA491D"/>
    <w:rsid w:val="00AA6A49"/>
    <w:rsid w:val="00AB0882"/>
    <w:rsid w:val="00AB30C6"/>
    <w:rsid w:val="00AB3B72"/>
    <w:rsid w:val="00AB4108"/>
    <w:rsid w:val="00AB43BC"/>
    <w:rsid w:val="00AB7326"/>
    <w:rsid w:val="00AB7BEF"/>
    <w:rsid w:val="00AC0555"/>
    <w:rsid w:val="00AC09B5"/>
    <w:rsid w:val="00AC160E"/>
    <w:rsid w:val="00AC22CE"/>
    <w:rsid w:val="00AC348B"/>
    <w:rsid w:val="00AC5046"/>
    <w:rsid w:val="00AC5381"/>
    <w:rsid w:val="00AC76C9"/>
    <w:rsid w:val="00AC7D29"/>
    <w:rsid w:val="00AD21E5"/>
    <w:rsid w:val="00AD283D"/>
    <w:rsid w:val="00AD2B43"/>
    <w:rsid w:val="00AD4155"/>
    <w:rsid w:val="00AD5F92"/>
    <w:rsid w:val="00AE1D08"/>
    <w:rsid w:val="00AE273A"/>
    <w:rsid w:val="00AE2A96"/>
    <w:rsid w:val="00AE36A5"/>
    <w:rsid w:val="00AE6210"/>
    <w:rsid w:val="00AE62B7"/>
    <w:rsid w:val="00AE6303"/>
    <w:rsid w:val="00AE7715"/>
    <w:rsid w:val="00AF00AB"/>
    <w:rsid w:val="00AF00B6"/>
    <w:rsid w:val="00AF0866"/>
    <w:rsid w:val="00AF0C68"/>
    <w:rsid w:val="00AF2395"/>
    <w:rsid w:val="00AF2FE7"/>
    <w:rsid w:val="00AF4375"/>
    <w:rsid w:val="00AF738B"/>
    <w:rsid w:val="00AF780A"/>
    <w:rsid w:val="00AF7E0E"/>
    <w:rsid w:val="00B02CDF"/>
    <w:rsid w:val="00B03768"/>
    <w:rsid w:val="00B04553"/>
    <w:rsid w:val="00B050F4"/>
    <w:rsid w:val="00B0737B"/>
    <w:rsid w:val="00B0768B"/>
    <w:rsid w:val="00B07F83"/>
    <w:rsid w:val="00B105B5"/>
    <w:rsid w:val="00B10C3A"/>
    <w:rsid w:val="00B11932"/>
    <w:rsid w:val="00B11D08"/>
    <w:rsid w:val="00B1477E"/>
    <w:rsid w:val="00B149FF"/>
    <w:rsid w:val="00B14D90"/>
    <w:rsid w:val="00B15432"/>
    <w:rsid w:val="00B16058"/>
    <w:rsid w:val="00B1714E"/>
    <w:rsid w:val="00B173C9"/>
    <w:rsid w:val="00B204D1"/>
    <w:rsid w:val="00B2234E"/>
    <w:rsid w:val="00B2537A"/>
    <w:rsid w:val="00B3009C"/>
    <w:rsid w:val="00B30F57"/>
    <w:rsid w:val="00B3258C"/>
    <w:rsid w:val="00B32F87"/>
    <w:rsid w:val="00B332ED"/>
    <w:rsid w:val="00B33428"/>
    <w:rsid w:val="00B340EB"/>
    <w:rsid w:val="00B34C63"/>
    <w:rsid w:val="00B352B6"/>
    <w:rsid w:val="00B370BA"/>
    <w:rsid w:val="00B42F4D"/>
    <w:rsid w:val="00B441C1"/>
    <w:rsid w:val="00B46687"/>
    <w:rsid w:val="00B47401"/>
    <w:rsid w:val="00B47CCB"/>
    <w:rsid w:val="00B50959"/>
    <w:rsid w:val="00B5234B"/>
    <w:rsid w:val="00B54EF9"/>
    <w:rsid w:val="00B611CA"/>
    <w:rsid w:val="00B615BD"/>
    <w:rsid w:val="00B61E90"/>
    <w:rsid w:val="00B6583B"/>
    <w:rsid w:val="00B666E4"/>
    <w:rsid w:val="00B6792E"/>
    <w:rsid w:val="00B70316"/>
    <w:rsid w:val="00B72CFC"/>
    <w:rsid w:val="00B7510C"/>
    <w:rsid w:val="00B75F54"/>
    <w:rsid w:val="00B76721"/>
    <w:rsid w:val="00B8082C"/>
    <w:rsid w:val="00B80F1E"/>
    <w:rsid w:val="00B81BF1"/>
    <w:rsid w:val="00B826AD"/>
    <w:rsid w:val="00B82E28"/>
    <w:rsid w:val="00B85AFC"/>
    <w:rsid w:val="00B85BD9"/>
    <w:rsid w:val="00B860C0"/>
    <w:rsid w:val="00B86541"/>
    <w:rsid w:val="00B86FF4"/>
    <w:rsid w:val="00B877CC"/>
    <w:rsid w:val="00B92235"/>
    <w:rsid w:val="00B93562"/>
    <w:rsid w:val="00B942D5"/>
    <w:rsid w:val="00B946AA"/>
    <w:rsid w:val="00B95706"/>
    <w:rsid w:val="00B968D8"/>
    <w:rsid w:val="00B9712E"/>
    <w:rsid w:val="00BA08A1"/>
    <w:rsid w:val="00BA0E44"/>
    <w:rsid w:val="00BA3B76"/>
    <w:rsid w:val="00BA48C6"/>
    <w:rsid w:val="00BA4D70"/>
    <w:rsid w:val="00BA5C49"/>
    <w:rsid w:val="00BA6250"/>
    <w:rsid w:val="00BB1893"/>
    <w:rsid w:val="00BB2368"/>
    <w:rsid w:val="00BB3986"/>
    <w:rsid w:val="00BB43D1"/>
    <w:rsid w:val="00BB5571"/>
    <w:rsid w:val="00BB6A69"/>
    <w:rsid w:val="00BB7263"/>
    <w:rsid w:val="00BB7985"/>
    <w:rsid w:val="00BB7CCC"/>
    <w:rsid w:val="00BC018F"/>
    <w:rsid w:val="00BC061C"/>
    <w:rsid w:val="00BC0C77"/>
    <w:rsid w:val="00BC7B61"/>
    <w:rsid w:val="00BC7C8D"/>
    <w:rsid w:val="00BD0EBE"/>
    <w:rsid w:val="00BD18FB"/>
    <w:rsid w:val="00BD1FEF"/>
    <w:rsid w:val="00BD56C4"/>
    <w:rsid w:val="00BD5BC7"/>
    <w:rsid w:val="00BD69AF"/>
    <w:rsid w:val="00BD7DD3"/>
    <w:rsid w:val="00BE318E"/>
    <w:rsid w:val="00BE7DF8"/>
    <w:rsid w:val="00BF0E95"/>
    <w:rsid w:val="00BF26EA"/>
    <w:rsid w:val="00BF2BDC"/>
    <w:rsid w:val="00BF3127"/>
    <w:rsid w:val="00BF32DA"/>
    <w:rsid w:val="00BF3DAE"/>
    <w:rsid w:val="00BF3F57"/>
    <w:rsid w:val="00BF4A1B"/>
    <w:rsid w:val="00BF5124"/>
    <w:rsid w:val="00BF5515"/>
    <w:rsid w:val="00BF5916"/>
    <w:rsid w:val="00BF5AC2"/>
    <w:rsid w:val="00BF7E71"/>
    <w:rsid w:val="00C002C2"/>
    <w:rsid w:val="00C04D41"/>
    <w:rsid w:val="00C04D58"/>
    <w:rsid w:val="00C0552D"/>
    <w:rsid w:val="00C06610"/>
    <w:rsid w:val="00C07CC1"/>
    <w:rsid w:val="00C10CF9"/>
    <w:rsid w:val="00C10E51"/>
    <w:rsid w:val="00C11EE0"/>
    <w:rsid w:val="00C137C5"/>
    <w:rsid w:val="00C13CA0"/>
    <w:rsid w:val="00C216B4"/>
    <w:rsid w:val="00C2487B"/>
    <w:rsid w:val="00C24AC9"/>
    <w:rsid w:val="00C25C47"/>
    <w:rsid w:val="00C25CDC"/>
    <w:rsid w:val="00C25D1F"/>
    <w:rsid w:val="00C2612C"/>
    <w:rsid w:val="00C26F48"/>
    <w:rsid w:val="00C31BBE"/>
    <w:rsid w:val="00C3554B"/>
    <w:rsid w:val="00C403A1"/>
    <w:rsid w:val="00C40B63"/>
    <w:rsid w:val="00C40B7C"/>
    <w:rsid w:val="00C411B8"/>
    <w:rsid w:val="00C4505C"/>
    <w:rsid w:val="00C507D3"/>
    <w:rsid w:val="00C50E27"/>
    <w:rsid w:val="00C51A46"/>
    <w:rsid w:val="00C530E8"/>
    <w:rsid w:val="00C53416"/>
    <w:rsid w:val="00C5369D"/>
    <w:rsid w:val="00C54B21"/>
    <w:rsid w:val="00C55C33"/>
    <w:rsid w:val="00C562AD"/>
    <w:rsid w:val="00C570D7"/>
    <w:rsid w:val="00C61466"/>
    <w:rsid w:val="00C621F2"/>
    <w:rsid w:val="00C65463"/>
    <w:rsid w:val="00C6695F"/>
    <w:rsid w:val="00C671C8"/>
    <w:rsid w:val="00C67577"/>
    <w:rsid w:val="00C70488"/>
    <w:rsid w:val="00C70622"/>
    <w:rsid w:val="00C70C59"/>
    <w:rsid w:val="00C711CE"/>
    <w:rsid w:val="00C71CAC"/>
    <w:rsid w:val="00C72015"/>
    <w:rsid w:val="00C73B22"/>
    <w:rsid w:val="00C755C3"/>
    <w:rsid w:val="00C75B5A"/>
    <w:rsid w:val="00C778B6"/>
    <w:rsid w:val="00C8022D"/>
    <w:rsid w:val="00C82610"/>
    <w:rsid w:val="00C83EDE"/>
    <w:rsid w:val="00C8446D"/>
    <w:rsid w:val="00C844C8"/>
    <w:rsid w:val="00C869E2"/>
    <w:rsid w:val="00C8723B"/>
    <w:rsid w:val="00C90FE4"/>
    <w:rsid w:val="00C91830"/>
    <w:rsid w:val="00C91A05"/>
    <w:rsid w:val="00C91B18"/>
    <w:rsid w:val="00C91BAD"/>
    <w:rsid w:val="00C951F0"/>
    <w:rsid w:val="00C95D0F"/>
    <w:rsid w:val="00C96367"/>
    <w:rsid w:val="00C96A1D"/>
    <w:rsid w:val="00C96B27"/>
    <w:rsid w:val="00CA01C6"/>
    <w:rsid w:val="00CA064C"/>
    <w:rsid w:val="00CA155A"/>
    <w:rsid w:val="00CA1817"/>
    <w:rsid w:val="00CA221B"/>
    <w:rsid w:val="00CA2648"/>
    <w:rsid w:val="00CA6012"/>
    <w:rsid w:val="00CA73B9"/>
    <w:rsid w:val="00CB06DF"/>
    <w:rsid w:val="00CB10E0"/>
    <w:rsid w:val="00CB2979"/>
    <w:rsid w:val="00CB2C89"/>
    <w:rsid w:val="00CB3551"/>
    <w:rsid w:val="00CB4265"/>
    <w:rsid w:val="00CB4FDA"/>
    <w:rsid w:val="00CC0F01"/>
    <w:rsid w:val="00CC1340"/>
    <w:rsid w:val="00CC5483"/>
    <w:rsid w:val="00CC7A35"/>
    <w:rsid w:val="00CD0982"/>
    <w:rsid w:val="00CD1CD7"/>
    <w:rsid w:val="00CD20CB"/>
    <w:rsid w:val="00CD2975"/>
    <w:rsid w:val="00CD3643"/>
    <w:rsid w:val="00CD3762"/>
    <w:rsid w:val="00CD45A0"/>
    <w:rsid w:val="00CD6227"/>
    <w:rsid w:val="00CD6512"/>
    <w:rsid w:val="00CD7717"/>
    <w:rsid w:val="00CE05E0"/>
    <w:rsid w:val="00CE0960"/>
    <w:rsid w:val="00CE0CF7"/>
    <w:rsid w:val="00CE24C8"/>
    <w:rsid w:val="00CE5026"/>
    <w:rsid w:val="00CF0911"/>
    <w:rsid w:val="00CF0D45"/>
    <w:rsid w:val="00CF47ED"/>
    <w:rsid w:val="00CF572F"/>
    <w:rsid w:val="00CF617B"/>
    <w:rsid w:val="00CF6512"/>
    <w:rsid w:val="00CF6CBD"/>
    <w:rsid w:val="00CF7411"/>
    <w:rsid w:val="00D01057"/>
    <w:rsid w:val="00D01338"/>
    <w:rsid w:val="00D02409"/>
    <w:rsid w:val="00D03CDE"/>
    <w:rsid w:val="00D03EB7"/>
    <w:rsid w:val="00D04430"/>
    <w:rsid w:val="00D05346"/>
    <w:rsid w:val="00D06105"/>
    <w:rsid w:val="00D0623E"/>
    <w:rsid w:val="00D067C0"/>
    <w:rsid w:val="00D06B48"/>
    <w:rsid w:val="00D07495"/>
    <w:rsid w:val="00D1167C"/>
    <w:rsid w:val="00D12013"/>
    <w:rsid w:val="00D12618"/>
    <w:rsid w:val="00D16710"/>
    <w:rsid w:val="00D16E5F"/>
    <w:rsid w:val="00D17D13"/>
    <w:rsid w:val="00D17D8E"/>
    <w:rsid w:val="00D21F6B"/>
    <w:rsid w:val="00D244CB"/>
    <w:rsid w:val="00D24726"/>
    <w:rsid w:val="00D24B9A"/>
    <w:rsid w:val="00D2609F"/>
    <w:rsid w:val="00D270BE"/>
    <w:rsid w:val="00D27985"/>
    <w:rsid w:val="00D31F35"/>
    <w:rsid w:val="00D3295B"/>
    <w:rsid w:val="00D336B9"/>
    <w:rsid w:val="00D336CF"/>
    <w:rsid w:val="00D33A59"/>
    <w:rsid w:val="00D34548"/>
    <w:rsid w:val="00D350B8"/>
    <w:rsid w:val="00D35B28"/>
    <w:rsid w:val="00D36009"/>
    <w:rsid w:val="00D37437"/>
    <w:rsid w:val="00D374B6"/>
    <w:rsid w:val="00D37C3E"/>
    <w:rsid w:val="00D37D0B"/>
    <w:rsid w:val="00D403D5"/>
    <w:rsid w:val="00D40690"/>
    <w:rsid w:val="00D4104C"/>
    <w:rsid w:val="00D4104E"/>
    <w:rsid w:val="00D4270D"/>
    <w:rsid w:val="00D434B8"/>
    <w:rsid w:val="00D435F3"/>
    <w:rsid w:val="00D43792"/>
    <w:rsid w:val="00D44057"/>
    <w:rsid w:val="00D441C9"/>
    <w:rsid w:val="00D4425F"/>
    <w:rsid w:val="00D4482B"/>
    <w:rsid w:val="00D47355"/>
    <w:rsid w:val="00D4769B"/>
    <w:rsid w:val="00D47FF5"/>
    <w:rsid w:val="00D50DEA"/>
    <w:rsid w:val="00D518AC"/>
    <w:rsid w:val="00D51BE9"/>
    <w:rsid w:val="00D51E45"/>
    <w:rsid w:val="00D52F88"/>
    <w:rsid w:val="00D53967"/>
    <w:rsid w:val="00D540A7"/>
    <w:rsid w:val="00D55C4F"/>
    <w:rsid w:val="00D57214"/>
    <w:rsid w:val="00D57A61"/>
    <w:rsid w:val="00D6119F"/>
    <w:rsid w:val="00D614D9"/>
    <w:rsid w:val="00D62DC7"/>
    <w:rsid w:val="00D66032"/>
    <w:rsid w:val="00D673EF"/>
    <w:rsid w:val="00D70413"/>
    <w:rsid w:val="00D71EFE"/>
    <w:rsid w:val="00D739AC"/>
    <w:rsid w:val="00D748C2"/>
    <w:rsid w:val="00D75268"/>
    <w:rsid w:val="00D7530D"/>
    <w:rsid w:val="00D75B7A"/>
    <w:rsid w:val="00D763C1"/>
    <w:rsid w:val="00D76C50"/>
    <w:rsid w:val="00D777D9"/>
    <w:rsid w:val="00D77A53"/>
    <w:rsid w:val="00D82881"/>
    <w:rsid w:val="00D86082"/>
    <w:rsid w:val="00D87076"/>
    <w:rsid w:val="00D92D28"/>
    <w:rsid w:val="00D9522E"/>
    <w:rsid w:val="00D96E4C"/>
    <w:rsid w:val="00D9706D"/>
    <w:rsid w:val="00DA1774"/>
    <w:rsid w:val="00DA3947"/>
    <w:rsid w:val="00DA4E5D"/>
    <w:rsid w:val="00DA5B65"/>
    <w:rsid w:val="00DA5D36"/>
    <w:rsid w:val="00DA60B5"/>
    <w:rsid w:val="00DA643D"/>
    <w:rsid w:val="00DA7599"/>
    <w:rsid w:val="00DA75AC"/>
    <w:rsid w:val="00DB0DCD"/>
    <w:rsid w:val="00DB249A"/>
    <w:rsid w:val="00DB26CF"/>
    <w:rsid w:val="00DB3EB8"/>
    <w:rsid w:val="00DB5A85"/>
    <w:rsid w:val="00DB5BF1"/>
    <w:rsid w:val="00DB726C"/>
    <w:rsid w:val="00DC0D22"/>
    <w:rsid w:val="00DC43B4"/>
    <w:rsid w:val="00DC53FB"/>
    <w:rsid w:val="00DC6B61"/>
    <w:rsid w:val="00DC75B6"/>
    <w:rsid w:val="00DC7839"/>
    <w:rsid w:val="00DC7D97"/>
    <w:rsid w:val="00DC7ED7"/>
    <w:rsid w:val="00DD1AB5"/>
    <w:rsid w:val="00DD3C82"/>
    <w:rsid w:val="00DD3D7E"/>
    <w:rsid w:val="00DD49EC"/>
    <w:rsid w:val="00DD62D6"/>
    <w:rsid w:val="00DD788B"/>
    <w:rsid w:val="00DE0133"/>
    <w:rsid w:val="00DE1023"/>
    <w:rsid w:val="00DE3B98"/>
    <w:rsid w:val="00DE4393"/>
    <w:rsid w:val="00DE4687"/>
    <w:rsid w:val="00DE50ED"/>
    <w:rsid w:val="00DE53AE"/>
    <w:rsid w:val="00DE572B"/>
    <w:rsid w:val="00DF0971"/>
    <w:rsid w:val="00DF09ED"/>
    <w:rsid w:val="00DF1F47"/>
    <w:rsid w:val="00DF569C"/>
    <w:rsid w:val="00DF61F0"/>
    <w:rsid w:val="00DF73DB"/>
    <w:rsid w:val="00DF7667"/>
    <w:rsid w:val="00E046BE"/>
    <w:rsid w:val="00E0759D"/>
    <w:rsid w:val="00E145A1"/>
    <w:rsid w:val="00E14F08"/>
    <w:rsid w:val="00E15CD2"/>
    <w:rsid w:val="00E15ECB"/>
    <w:rsid w:val="00E1780F"/>
    <w:rsid w:val="00E20992"/>
    <w:rsid w:val="00E228D7"/>
    <w:rsid w:val="00E22B1B"/>
    <w:rsid w:val="00E23C56"/>
    <w:rsid w:val="00E250A6"/>
    <w:rsid w:val="00E2621F"/>
    <w:rsid w:val="00E3160D"/>
    <w:rsid w:val="00E348E5"/>
    <w:rsid w:val="00E40A6E"/>
    <w:rsid w:val="00E40CED"/>
    <w:rsid w:val="00E41881"/>
    <w:rsid w:val="00E43C66"/>
    <w:rsid w:val="00E44740"/>
    <w:rsid w:val="00E44A37"/>
    <w:rsid w:val="00E44E26"/>
    <w:rsid w:val="00E44EED"/>
    <w:rsid w:val="00E45776"/>
    <w:rsid w:val="00E45F2C"/>
    <w:rsid w:val="00E46C61"/>
    <w:rsid w:val="00E46CA4"/>
    <w:rsid w:val="00E4705C"/>
    <w:rsid w:val="00E4710E"/>
    <w:rsid w:val="00E51116"/>
    <w:rsid w:val="00E524CD"/>
    <w:rsid w:val="00E52CB1"/>
    <w:rsid w:val="00E550A7"/>
    <w:rsid w:val="00E55771"/>
    <w:rsid w:val="00E55772"/>
    <w:rsid w:val="00E5640B"/>
    <w:rsid w:val="00E56EAB"/>
    <w:rsid w:val="00E6064D"/>
    <w:rsid w:val="00E61271"/>
    <w:rsid w:val="00E6264E"/>
    <w:rsid w:val="00E627C5"/>
    <w:rsid w:val="00E63E9E"/>
    <w:rsid w:val="00E648AA"/>
    <w:rsid w:val="00E65387"/>
    <w:rsid w:val="00E66E09"/>
    <w:rsid w:val="00E678A4"/>
    <w:rsid w:val="00E678F6"/>
    <w:rsid w:val="00E70B14"/>
    <w:rsid w:val="00E71161"/>
    <w:rsid w:val="00E71253"/>
    <w:rsid w:val="00E71485"/>
    <w:rsid w:val="00E726BB"/>
    <w:rsid w:val="00E73532"/>
    <w:rsid w:val="00E76457"/>
    <w:rsid w:val="00E77C98"/>
    <w:rsid w:val="00E8144C"/>
    <w:rsid w:val="00E814B2"/>
    <w:rsid w:val="00E818E2"/>
    <w:rsid w:val="00E82206"/>
    <w:rsid w:val="00E85445"/>
    <w:rsid w:val="00E85856"/>
    <w:rsid w:val="00E91757"/>
    <w:rsid w:val="00E91B1E"/>
    <w:rsid w:val="00E9293C"/>
    <w:rsid w:val="00E93386"/>
    <w:rsid w:val="00E94162"/>
    <w:rsid w:val="00E94BBE"/>
    <w:rsid w:val="00EA0E97"/>
    <w:rsid w:val="00EA1182"/>
    <w:rsid w:val="00EA33C1"/>
    <w:rsid w:val="00EA39E1"/>
    <w:rsid w:val="00EA3A46"/>
    <w:rsid w:val="00EA55C9"/>
    <w:rsid w:val="00EA743B"/>
    <w:rsid w:val="00EA7499"/>
    <w:rsid w:val="00EB0621"/>
    <w:rsid w:val="00EB441B"/>
    <w:rsid w:val="00EB6940"/>
    <w:rsid w:val="00EB6BE6"/>
    <w:rsid w:val="00EC0587"/>
    <w:rsid w:val="00EC0798"/>
    <w:rsid w:val="00EC1198"/>
    <w:rsid w:val="00EC1318"/>
    <w:rsid w:val="00EC1520"/>
    <w:rsid w:val="00EC495E"/>
    <w:rsid w:val="00EC7D89"/>
    <w:rsid w:val="00EC7EEC"/>
    <w:rsid w:val="00ED181F"/>
    <w:rsid w:val="00ED1831"/>
    <w:rsid w:val="00ED23A0"/>
    <w:rsid w:val="00ED37EB"/>
    <w:rsid w:val="00ED391D"/>
    <w:rsid w:val="00ED3F3A"/>
    <w:rsid w:val="00ED50CF"/>
    <w:rsid w:val="00ED5374"/>
    <w:rsid w:val="00ED5994"/>
    <w:rsid w:val="00ED64F4"/>
    <w:rsid w:val="00EE0A9A"/>
    <w:rsid w:val="00EE412A"/>
    <w:rsid w:val="00EE49C2"/>
    <w:rsid w:val="00EE6A77"/>
    <w:rsid w:val="00EE7164"/>
    <w:rsid w:val="00EE75FE"/>
    <w:rsid w:val="00EE7E62"/>
    <w:rsid w:val="00EF4CC2"/>
    <w:rsid w:val="00EF5B76"/>
    <w:rsid w:val="00EF68C5"/>
    <w:rsid w:val="00EF7EB0"/>
    <w:rsid w:val="00F00AF4"/>
    <w:rsid w:val="00F02293"/>
    <w:rsid w:val="00F0450F"/>
    <w:rsid w:val="00F07361"/>
    <w:rsid w:val="00F07DC1"/>
    <w:rsid w:val="00F12615"/>
    <w:rsid w:val="00F14713"/>
    <w:rsid w:val="00F17B92"/>
    <w:rsid w:val="00F21E78"/>
    <w:rsid w:val="00F22AFA"/>
    <w:rsid w:val="00F2328D"/>
    <w:rsid w:val="00F241CD"/>
    <w:rsid w:val="00F252B1"/>
    <w:rsid w:val="00F26F6A"/>
    <w:rsid w:val="00F27AC8"/>
    <w:rsid w:val="00F27F24"/>
    <w:rsid w:val="00F27F6A"/>
    <w:rsid w:val="00F30789"/>
    <w:rsid w:val="00F32AE4"/>
    <w:rsid w:val="00F3346F"/>
    <w:rsid w:val="00F34E4E"/>
    <w:rsid w:val="00F3505B"/>
    <w:rsid w:val="00F36C30"/>
    <w:rsid w:val="00F45733"/>
    <w:rsid w:val="00F45E9D"/>
    <w:rsid w:val="00F4758D"/>
    <w:rsid w:val="00F47DD1"/>
    <w:rsid w:val="00F51AE7"/>
    <w:rsid w:val="00F52BC4"/>
    <w:rsid w:val="00F52E98"/>
    <w:rsid w:val="00F54992"/>
    <w:rsid w:val="00F5549C"/>
    <w:rsid w:val="00F564C3"/>
    <w:rsid w:val="00F56C01"/>
    <w:rsid w:val="00F573A0"/>
    <w:rsid w:val="00F57B98"/>
    <w:rsid w:val="00F57DAD"/>
    <w:rsid w:val="00F61CA5"/>
    <w:rsid w:val="00F6355B"/>
    <w:rsid w:val="00F64AB8"/>
    <w:rsid w:val="00F64C56"/>
    <w:rsid w:val="00F66720"/>
    <w:rsid w:val="00F66989"/>
    <w:rsid w:val="00F67F3D"/>
    <w:rsid w:val="00F70D10"/>
    <w:rsid w:val="00F720FA"/>
    <w:rsid w:val="00F72A70"/>
    <w:rsid w:val="00F73BBC"/>
    <w:rsid w:val="00F73BDF"/>
    <w:rsid w:val="00F75296"/>
    <w:rsid w:val="00F757CD"/>
    <w:rsid w:val="00F761A9"/>
    <w:rsid w:val="00F77170"/>
    <w:rsid w:val="00F77BCB"/>
    <w:rsid w:val="00F84274"/>
    <w:rsid w:val="00F847EB"/>
    <w:rsid w:val="00F86A72"/>
    <w:rsid w:val="00F87577"/>
    <w:rsid w:val="00F8771F"/>
    <w:rsid w:val="00F878D7"/>
    <w:rsid w:val="00F901F7"/>
    <w:rsid w:val="00F91ADA"/>
    <w:rsid w:val="00F91D22"/>
    <w:rsid w:val="00F92D3F"/>
    <w:rsid w:val="00F975D5"/>
    <w:rsid w:val="00FA1A9A"/>
    <w:rsid w:val="00FA1E7A"/>
    <w:rsid w:val="00FA61B0"/>
    <w:rsid w:val="00FA6D88"/>
    <w:rsid w:val="00FA7639"/>
    <w:rsid w:val="00FB478D"/>
    <w:rsid w:val="00FB7004"/>
    <w:rsid w:val="00FB7C50"/>
    <w:rsid w:val="00FB7E88"/>
    <w:rsid w:val="00FC3F44"/>
    <w:rsid w:val="00FC48D2"/>
    <w:rsid w:val="00FC5668"/>
    <w:rsid w:val="00FC6696"/>
    <w:rsid w:val="00FD08E9"/>
    <w:rsid w:val="00FD0CF2"/>
    <w:rsid w:val="00FD2251"/>
    <w:rsid w:val="00FD2A15"/>
    <w:rsid w:val="00FD4016"/>
    <w:rsid w:val="00FD4096"/>
    <w:rsid w:val="00FD5D67"/>
    <w:rsid w:val="00FD6530"/>
    <w:rsid w:val="00FD6736"/>
    <w:rsid w:val="00FD67B7"/>
    <w:rsid w:val="00FD7D8C"/>
    <w:rsid w:val="00FD7E33"/>
    <w:rsid w:val="00FE379A"/>
    <w:rsid w:val="00FE5DB3"/>
    <w:rsid w:val="00FE601F"/>
    <w:rsid w:val="00FE606D"/>
    <w:rsid w:val="00FE79EC"/>
    <w:rsid w:val="00FE7B4F"/>
    <w:rsid w:val="00FF07B6"/>
    <w:rsid w:val="00FF1F46"/>
    <w:rsid w:val="00FF384E"/>
    <w:rsid w:val="00FF517C"/>
    <w:rsid w:val="00FF5992"/>
    <w:rsid w:val="00FF6527"/>
    <w:rsid w:val="00FF6767"/>
    <w:rsid w:val="00FF6E0F"/>
    <w:rsid w:val="00FF7BC0"/>
    <w:rsid w:val="00FF7CA1"/>
    <w:rsid w:val="00FF7F1A"/>
    <w:rsid w:val="27B7D89F"/>
    <w:rsid w:val="325113AC"/>
    <w:rsid w:val="3480D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address"/>
  <w:smartTagType w:namespaceuri="urn:schemas-microsoft-com:office:smarttags" w:name="place"/>
  <w:smartTagType w:namespaceuri="urn:schemas-microsoft-com:office:smarttags" w:name="City"/>
  <w:smartTagType w:namespaceuri="urn:schemas-microsoft-com:office:smarttags" w:name="Street"/>
  <w:shapeDefaults>
    <o:shapedefaults v:ext="edit" spidmax="2054"/>
    <o:shapelayout v:ext="edit">
      <o:idmap v:ext="edit" data="2"/>
    </o:shapelayout>
  </w:shapeDefaults>
  <w:decimalSymbol w:val="."/>
  <w:listSeparator w:val=","/>
  <w14:docId w14:val="5A16F8D3"/>
  <w15:docId w15:val="{0BEF0182-F75E-45C9-A7A3-9393E49B62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6BF5"/>
    <w:rPr>
      <w:rFonts w:ascii="Arial" w:hAnsi="Arial" w:cs="Times New Roman"/>
    </w:rPr>
  </w:style>
  <w:style w:type="paragraph" w:styleId="Heading1">
    <w:name w:val="heading 1"/>
    <w:aliases w:val="TSB Headings"/>
    <w:basedOn w:val="ListParagraph"/>
    <w:next w:val="Normal"/>
    <w:link w:val="Heading1Char"/>
    <w:autoRedefine/>
    <w:uiPriority w:val="9"/>
    <w:qFormat/>
    <w:rsid w:val="00D04430"/>
    <w:pPr>
      <w:numPr>
        <w:numId w:val="41"/>
      </w:numPr>
      <w:ind w:left="284" w:hanging="284"/>
      <w:contextualSpacing w:val="0"/>
      <w:jc w:val="both"/>
      <w:outlineLvl w:val="0"/>
    </w:pPr>
    <w:rPr>
      <w:rFonts w:asciiTheme="majorHAnsi" w:hAnsiTheme="majorHAnsi" w:cstheme="majorHAnsi"/>
      <w:b/>
      <w:sz w:val="28"/>
      <w:szCs w:val="32"/>
    </w:rPr>
  </w:style>
  <w:style w:type="paragraph" w:styleId="Heading2">
    <w:name w:val="heading 2"/>
    <w:basedOn w:val="Normal"/>
    <w:next w:val="Normal"/>
    <w:link w:val="Heading2Char"/>
    <w:uiPriority w:val="9"/>
    <w:unhideWhenUsed/>
    <w:qFormat/>
    <w:rsid w:val="000567E2"/>
    <w:pPr>
      <w:numPr>
        <w:ilvl w:val="1"/>
        <w:numId w:val="2"/>
      </w:numPr>
      <w:spacing w:after="120"/>
      <w:outlineLvl w:val="1"/>
    </w:pPr>
    <w:rPr>
      <w:rFonts w:asciiTheme="majorHAnsi" w:hAnsiTheme="majorHAnsi" w:cs="Arial"/>
      <w:sz w:val="32"/>
      <w:szCs w:val="32"/>
    </w:rPr>
  </w:style>
  <w:style w:type="paragraph" w:styleId="Heading3">
    <w:name w:val="heading 3"/>
    <w:basedOn w:val="Normal"/>
    <w:next w:val="Normal"/>
    <w:link w:val="Heading3Char"/>
    <w:uiPriority w:val="9"/>
    <w:semiHidden/>
    <w:unhideWhenUsed/>
    <w:qFormat/>
    <w:rsid w:val="008C2CD3"/>
    <w:pPr>
      <w:keepNext/>
      <w:keepLines/>
      <w:numPr>
        <w:ilvl w:val="2"/>
        <w:numId w:val="2"/>
      </w:numPr>
      <w:outlineLvl w:val="2"/>
    </w:pPr>
    <w:rPr>
      <w:rFonts w:asciiTheme="majorHAnsi" w:eastAsiaTheme="majorEastAsia" w:hAnsiTheme="majorHAnsi" w:cstheme="majorBidi"/>
      <w:b/>
      <w:bCs/>
      <w:color w:val="B1B1B1" w:themeColor="accent1"/>
    </w:rPr>
  </w:style>
  <w:style w:type="paragraph" w:styleId="Heading4">
    <w:name w:val="heading 4"/>
    <w:basedOn w:val="Normal"/>
    <w:next w:val="Normal"/>
    <w:link w:val="Heading4Char"/>
    <w:uiPriority w:val="9"/>
    <w:semiHidden/>
    <w:unhideWhenUsed/>
    <w:qFormat/>
    <w:rsid w:val="008C2CD3"/>
    <w:pPr>
      <w:keepNext/>
      <w:keepLines/>
      <w:numPr>
        <w:ilvl w:val="3"/>
        <w:numId w:val="2"/>
      </w:numPr>
      <w:outlineLvl w:val="3"/>
    </w:pPr>
    <w:rPr>
      <w:rFonts w:asciiTheme="majorHAnsi" w:eastAsiaTheme="majorEastAsia" w:hAnsiTheme="majorHAnsi" w:cstheme="majorBidi"/>
      <w:b/>
      <w:bCs/>
      <w:i/>
      <w:iCs/>
      <w:color w:val="B1B1B1" w:themeColor="accent1"/>
    </w:rPr>
  </w:style>
  <w:style w:type="paragraph" w:styleId="Heading5">
    <w:name w:val="heading 5"/>
    <w:basedOn w:val="Normal"/>
    <w:next w:val="Normal"/>
    <w:link w:val="Heading5Char"/>
    <w:uiPriority w:val="9"/>
    <w:semiHidden/>
    <w:unhideWhenUsed/>
    <w:qFormat/>
    <w:rsid w:val="008C2CD3"/>
    <w:pPr>
      <w:keepNext/>
      <w:keepLines/>
      <w:numPr>
        <w:ilvl w:val="4"/>
        <w:numId w:val="2"/>
      </w:numPr>
      <w:outlineLvl w:val="4"/>
    </w:pPr>
    <w:rPr>
      <w:rFonts w:asciiTheme="majorHAnsi" w:eastAsiaTheme="majorEastAsia" w:hAnsiTheme="majorHAnsi" w:cstheme="majorBidi"/>
      <w:color w:val="585858" w:themeColor="accent1" w:themeShade="7F"/>
    </w:rPr>
  </w:style>
  <w:style w:type="paragraph" w:styleId="Heading6">
    <w:name w:val="heading 6"/>
    <w:basedOn w:val="Normal"/>
    <w:next w:val="Normal"/>
    <w:link w:val="Heading6Char"/>
    <w:uiPriority w:val="9"/>
    <w:semiHidden/>
    <w:unhideWhenUsed/>
    <w:qFormat/>
    <w:rsid w:val="008C2CD3"/>
    <w:pPr>
      <w:keepNext/>
      <w:keepLines/>
      <w:numPr>
        <w:ilvl w:val="5"/>
        <w:numId w:val="2"/>
      </w:numPr>
      <w:outlineLvl w:val="5"/>
    </w:pPr>
    <w:rPr>
      <w:rFonts w:asciiTheme="majorHAnsi" w:eastAsiaTheme="majorEastAsia" w:hAnsiTheme="majorHAnsi" w:cstheme="majorBidi"/>
      <w:i/>
      <w:iCs/>
      <w:color w:val="585858" w:themeColor="accent1" w:themeShade="7F"/>
    </w:rPr>
  </w:style>
  <w:style w:type="paragraph" w:styleId="Heading7">
    <w:name w:val="heading 7"/>
    <w:basedOn w:val="Normal"/>
    <w:next w:val="Normal"/>
    <w:link w:val="Heading7Char"/>
    <w:uiPriority w:val="9"/>
    <w:semiHidden/>
    <w:unhideWhenUsed/>
    <w:qFormat/>
    <w:rsid w:val="008C2CD3"/>
    <w:pPr>
      <w:keepNext/>
      <w:keepLines/>
      <w:numPr>
        <w:ilvl w:val="6"/>
        <w:numId w:val="2"/>
      </w:numPr>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8C2CD3"/>
    <w:pPr>
      <w:keepNext/>
      <w:keepLines/>
      <w:numPr>
        <w:ilvl w:val="7"/>
        <w:numId w:val="2"/>
      </w:numPr>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8C2CD3"/>
    <w:pPr>
      <w:keepNext/>
      <w:keepLines/>
      <w:numPr>
        <w:ilvl w:val="8"/>
        <w:numId w:val="2"/>
      </w:numPr>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qFormat/>
    <w:rsid w:val="00C8446D"/>
    <w:pPr>
      <w:ind w:left="720"/>
      <w:contextualSpacing/>
    </w:pPr>
    <w:rPr>
      <w:rFonts w:asciiTheme="minorHAnsi" w:hAnsiTheme="minorHAnsi" w:cstheme="minorBidi"/>
    </w:rPr>
  </w:style>
  <w:style w:type="table" w:styleId="TableGrid">
    <w:name w:val="Table Grid"/>
    <w:basedOn w:val="TableNormal"/>
    <w:uiPriority w:val="59"/>
    <w:rsid w:val="001F3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D4155"/>
    <w:rPr>
      <w:b/>
      <w:bCs/>
    </w:rPr>
  </w:style>
  <w:style w:type="paragraph" w:styleId="BalloonText">
    <w:name w:val="Balloon Text"/>
    <w:basedOn w:val="Normal"/>
    <w:link w:val="BalloonTextChar"/>
    <w:uiPriority w:val="99"/>
    <w:semiHidden/>
    <w:unhideWhenUsed/>
    <w:rsid w:val="00AD4155"/>
    <w:rPr>
      <w:rFonts w:ascii="Tahoma" w:hAnsi="Tahoma" w:cs="Tahoma"/>
      <w:sz w:val="16"/>
      <w:szCs w:val="16"/>
    </w:rPr>
  </w:style>
  <w:style w:type="character" w:customStyle="1" w:styleId="BalloonTextChar">
    <w:name w:val="Balloon Text Char"/>
    <w:basedOn w:val="DefaultParagraphFont"/>
    <w:link w:val="BalloonText"/>
    <w:uiPriority w:val="99"/>
    <w:semiHidden/>
    <w:rsid w:val="00AD4155"/>
    <w:rPr>
      <w:rFonts w:ascii="Tahoma" w:hAnsi="Tahoma" w:cs="Tahoma"/>
      <w:sz w:val="16"/>
      <w:szCs w:val="16"/>
    </w:rPr>
  </w:style>
  <w:style w:type="paragraph" w:styleId="Header">
    <w:name w:val="header"/>
    <w:basedOn w:val="Normal"/>
    <w:link w:val="HeaderChar"/>
    <w:uiPriority w:val="99"/>
    <w:unhideWhenUsed/>
    <w:rsid w:val="00AD4155"/>
    <w:pPr>
      <w:tabs>
        <w:tab w:val="center" w:pos="4513"/>
        <w:tab w:val="right" w:pos="9026"/>
      </w:tabs>
    </w:pPr>
    <w:rPr>
      <w:rFonts w:asciiTheme="minorHAnsi" w:hAnsiTheme="minorHAnsi" w:cstheme="minorBidi"/>
    </w:rPr>
  </w:style>
  <w:style w:type="character" w:customStyle="1" w:styleId="HeaderChar">
    <w:name w:val="Header Char"/>
    <w:basedOn w:val="DefaultParagraphFont"/>
    <w:link w:val="Header"/>
    <w:uiPriority w:val="99"/>
    <w:rsid w:val="00AD4155"/>
  </w:style>
  <w:style w:type="paragraph" w:styleId="Footer">
    <w:name w:val="footer"/>
    <w:basedOn w:val="Normal"/>
    <w:link w:val="FooterChar"/>
    <w:uiPriority w:val="99"/>
    <w:unhideWhenUsed/>
    <w:rsid w:val="00AD4155"/>
    <w:pPr>
      <w:tabs>
        <w:tab w:val="center" w:pos="4513"/>
        <w:tab w:val="right" w:pos="9026"/>
      </w:tabs>
    </w:pPr>
    <w:rPr>
      <w:rFonts w:asciiTheme="minorHAnsi" w:hAnsiTheme="minorHAnsi" w:cstheme="minorBidi"/>
    </w:rPr>
  </w:style>
  <w:style w:type="character" w:customStyle="1" w:styleId="FooterChar">
    <w:name w:val="Footer Char"/>
    <w:basedOn w:val="DefaultParagraphFont"/>
    <w:link w:val="Footer"/>
    <w:uiPriority w:val="99"/>
    <w:rsid w:val="00AD4155"/>
  </w:style>
  <w:style w:type="character" w:styleId="Hyperlink">
    <w:name w:val="Hyperlink"/>
    <w:basedOn w:val="DefaultParagraphFont"/>
    <w:uiPriority w:val="99"/>
    <w:unhideWhenUsed/>
    <w:rsid w:val="00AD4155"/>
    <w:rPr>
      <w:color w:val="0000FF"/>
      <w:u w:val="single"/>
    </w:rPr>
  </w:style>
  <w:style w:type="character" w:customStyle="1" w:styleId="Heading1Char">
    <w:name w:val="Heading 1 Char"/>
    <w:aliases w:val="TSB Headings Char"/>
    <w:basedOn w:val="DefaultParagraphFont"/>
    <w:link w:val="Heading1"/>
    <w:uiPriority w:val="9"/>
    <w:rsid w:val="00D04430"/>
    <w:rPr>
      <w:rFonts w:asciiTheme="majorHAnsi" w:hAnsiTheme="majorHAnsi" w:cstheme="majorHAnsi"/>
      <w:b/>
      <w:sz w:val="28"/>
      <w:szCs w:val="32"/>
    </w:rPr>
  </w:style>
  <w:style w:type="character" w:customStyle="1" w:styleId="Heading2Char">
    <w:name w:val="Heading 2 Char"/>
    <w:basedOn w:val="DefaultParagraphFont"/>
    <w:link w:val="Heading2"/>
    <w:uiPriority w:val="9"/>
    <w:rsid w:val="000567E2"/>
    <w:rPr>
      <w:rFonts w:asciiTheme="majorHAnsi" w:hAnsiTheme="majorHAnsi" w:cs="Arial"/>
      <w:sz w:val="32"/>
      <w:szCs w:val="32"/>
    </w:rPr>
  </w:style>
  <w:style w:type="paragraph" w:styleId="NoSpacing">
    <w:name w:val="No Spacing"/>
    <w:aliases w:val="TSB Body Text"/>
    <w:basedOn w:val="Normal"/>
    <w:link w:val="NoSpacingChar"/>
    <w:autoRedefine/>
    <w:uiPriority w:val="1"/>
    <w:qFormat/>
    <w:rsid w:val="001A4BE7"/>
    <w:rPr>
      <w:rFonts w:asciiTheme="minorHAnsi" w:hAnsiTheme="minorHAnsi" w:cstheme="minorBidi"/>
      <w:bCs/>
    </w:rPr>
  </w:style>
  <w:style w:type="character" w:customStyle="1" w:styleId="NoSpacingChar">
    <w:name w:val="No Spacing Char"/>
    <w:aliases w:val="TSB Body Text Char"/>
    <w:basedOn w:val="DefaultParagraphFont"/>
    <w:link w:val="NoSpacing"/>
    <w:uiPriority w:val="1"/>
    <w:rsid w:val="001A4BE7"/>
    <w:rPr>
      <w:bCs/>
    </w:rPr>
  </w:style>
  <w:style w:type="character" w:customStyle="1" w:styleId="Heading3Char">
    <w:name w:val="Heading 3 Char"/>
    <w:basedOn w:val="DefaultParagraphFont"/>
    <w:link w:val="Heading3"/>
    <w:uiPriority w:val="9"/>
    <w:semiHidden/>
    <w:rsid w:val="008C2CD3"/>
    <w:rPr>
      <w:rFonts w:asciiTheme="majorHAnsi" w:eastAsiaTheme="majorEastAsia" w:hAnsiTheme="majorHAnsi" w:cstheme="majorBidi"/>
      <w:b/>
      <w:bCs/>
      <w:color w:val="B1B1B1" w:themeColor="accent1"/>
    </w:rPr>
  </w:style>
  <w:style w:type="character" w:customStyle="1" w:styleId="Heading4Char">
    <w:name w:val="Heading 4 Char"/>
    <w:basedOn w:val="DefaultParagraphFont"/>
    <w:link w:val="Heading4"/>
    <w:uiPriority w:val="9"/>
    <w:semiHidden/>
    <w:rsid w:val="008C2CD3"/>
    <w:rPr>
      <w:rFonts w:asciiTheme="majorHAnsi" w:eastAsiaTheme="majorEastAsia" w:hAnsiTheme="majorHAnsi" w:cstheme="majorBidi"/>
      <w:b/>
      <w:bCs/>
      <w:i/>
      <w:iCs/>
      <w:color w:val="B1B1B1" w:themeColor="accent1"/>
    </w:rPr>
  </w:style>
  <w:style w:type="character" w:customStyle="1" w:styleId="Heading5Char">
    <w:name w:val="Heading 5 Char"/>
    <w:basedOn w:val="DefaultParagraphFont"/>
    <w:link w:val="Heading5"/>
    <w:uiPriority w:val="9"/>
    <w:semiHidden/>
    <w:rsid w:val="008C2CD3"/>
    <w:rPr>
      <w:rFonts w:asciiTheme="majorHAnsi" w:eastAsiaTheme="majorEastAsia" w:hAnsiTheme="majorHAnsi" w:cstheme="majorBidi"/>
      <w:color w:val="585858" w:themeColor="accent1" w:themeShade="7F"/>
    </w:rPr>
  </w:style>
  <w:style w:type="character" w:customStyle="1" w:styleId="Heading6Char">
    <w:name w:val="Heading 6 Char"/>
    <w:basedOn w:val="DefaultParagraphFont"/>
    <w:link w:val="Heading6"/>
    <w:uiPriority w:val="9"/>
    <w:semiHidden/>
    <w:rsid w:val="008C2CD3"/>
    <w:rPr>
      <w:rFonts w:asciiTheme="majorHAnsi" w:eastAsiaTheme="majorEastAsia" w:hAnsiTheme="majorHAnsi" w:cstheme="majorBidi"/>
      <w:i/>
      <w:iCs/>
      <w:color w:val="585858" w:themeColor="accent1" w:themeShade="7F"/>
    </w:rPr>
  </w:style>
  <w:style w:type="character" w:customStyle="1" w:styleId="Heading7Char">
    <w:name w:val="Heading 7 Char"/>
    <w:basedOn w:val="DefaultParagraphFont"/>
    <w:link w:val="Heading7"/>
    <w:uiPriority w:val="9"/>
    <w:semiHidden/>
    <w:rsid w:val="008C2CD3"/>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8C2CD3"/>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8C2CD3"/>
    <w:rPr>
      <w:rFonts w:asciiTheme="majorHAnsi" w:eastAsiaTheme="majorEastAsia" w:hAnsiTheme="majorHAnsi" w:cstheme="majorBidi"/>
      <w:i/>
      <w:iCs/>
      <w:color w:val="404040" w:themeColor="text1" w:themeTint="BF"/>
      <w:sz w:val="20"/>
      <w:szCs w:val="20"/>
    </w:rPr>
  </w:style>
  <w:style w:type="paragraph" w:styleId="List">
    <w:name w:val="List"/>
    <w:basedOn w:val="TSB-Level1Numbers"/>
    <w:uiPriority w:val="99"/>
    <w:unhideWhenUsed/>
    <w:qFormat/>
    <w:rsid w:val="00122ED0"/>
  </w:style>
  <w:style w:type="numbering" w:customStyle="1" w:styleId="Style1">
    <w:name w:val="Style1"/>
    <w:basedOn w:val="NoList"/>
    <w:uiPriority w:val="99"/>
    <w:rsid w:val="00122ED0"/>
    <w:pPr>
      <w:numPr>
        <w:numId w:val="3"/>
      </w:numPr>
    </w:pPr>
  </w:style>
  <w:style w:type="paragraph" w:customStyle="1" w:styleId="TSB-Level1Numbers">
    <w:name w:val="TSB - Level 1 Numbers"/>
    <w:basedOn w:val="Heading1"/>
    <w:link w:val="TSB-Level1NumbersChar"/>
    <w:qFormat/>
    <w:rsid w:val="007D26DA"/>
    <w:pPr>
      <w:ind w:left="1480" w:hanging="482"/>
    </w:pPr>
    <w:rPr>
      <w:rFonts w:cstheme="minorHAnsi"/>
      <w:b w:val="0"/>
      <w:sz w:val="22"/>
    </w:rPr>
  </w:style>
  <w:style w:type="character" w:styleId="CommentReference">
    <w:name w:val="annotation reference"/>
    <w:basedOn w:val="DefaultParagraphFont"/>
    <w:uiPriority w:val="99"/>
    <w:semiHidden/>
    <w:unhideWhenUsed/>
    <w:rsid w:val="00FA7639"/>
    <w:rPr>
      <w:sz w:val="16"/>
      <w:szCs w:val="16"/>
    </w:rPr>
  </w:style>
  <w:style w:type="paragraph" w:styleId="CommentText">
    <w:name w:val="annotation text"/>
    <w:basedOn w:val="Normal"/>
    <w:link w:val="CommentTextChar"/>
    <w:uiPriority w:val="99"/>
    <w:unhideWhenUsed/>
    <w:rsid w:val="00FA7639"/>
    <w:rPr>
      <w:rFonts w:asciiTheme="minorHAnsi" w:hAnsiTheme="minorHAnsi" w:cstheme="minorBidi"/>
      <w:sz w:val="20"/>
      <w:szCs w:val="20"/>
    </w:rPr>
  </w:style>
  <w:style w:type="character" w:customStyle="1" w:styleId="CommentTextChar">
    <w:name w:val="Comment Text Char"/>
    <w:basedOn w:val="DefaultParagraphFont"/>
    <w:link w:val="CommentText"/>
    <w:uiPriority w:val="99"/>
    <w:rsid w:val="00FA7639"/>
    <w:rPr>
      <w:sz w:val="20"/>
      <w:szCs w:val="20"/>
    </w:rPr>
  </w:style>
  <w:style w:type="paragraph" w:styleId="CommentSubject">
    <w:name w:val="annotation subject"/>
    <w:basedOn w:val="CommentText"/>
    <w:next w:val="CommentText"/>
    <w:link w:val="CommentSubjectChar"/>
    <w:uiPriority w:val="99"/>
    <w:semiHidden/>
    <w:unhideWhenUsed/>
    <w:rsid w:val="00FA7639"/>
    <w:rPr>
      <w:b/>
      <w:bCs/>
    </w:rPr>
  </w:style>
  <w:style w:type="character" w:customStyle="1" w:styleId="CommentSubjectChar">
    <w:name w:val="Comment Subject Char"/>
    <w:basedOn w:val="CommentTextChar"/>
    <w:link w:val="CommentSubject"/>
    <w:uiPriority w:val="99"/>
    <w:semiHidden/>
    <w:rsid w:val="00FA7639"/>
    <w:rPr>
      <w:b/>
      <w:bCs/>
      <w:sz w:val="20"/>
      <w:szCs w:val="20"/>
    </w:rPr>
  </w:style>
  <w:style w:type="character" w:styleId="FollowedHyperlink">
    <w:name w:val="FollowedHyperlink"/>
    <w:basedOn w:val="DefaultParagraphFont"/>
    <w:uiPriority w:val="99"/>
    <w:semiHidden/>
    <w:unhideWhenUsed/>
    <w:rsid w:val="00EC1520"/>
    <w:rPr>
      <w:color w:val="990099" w:themeColor="followedHyperlink"/>
      <w:u w:val="single"/>
    </w:rPr>
  </w:style>
  <w:style w:type="paragraph" w:customStyle="1" w:styleId="TSB-PolicyBullets">
    <w:name w:val="TSB - Policy Bullets"/>
    <w:basedOn w:val="ListParagraph"/>
    <w:link w:val="TSB-PolicyBulletsChar"/>
    <w:autoRedefine/>
    <w:qFormat/>
    <w:rsid w:val="00894E04"/>
    <w:pPr>
      <w:numPr>
        <w:numId w:val="5"/>
      </w:numPr>
      <w:tabs>
        <w:tab w:val="left" w:pos="3686"/>
      </w:tabs>
      <w:spacing w:after="120"/>
      <w:ind w:left="2137" w:hanging="357"/>
      <w:contextualSpacing w:val="0"/>
    </w:pPr>
  </w:style>
  <w:style w:type="paragraph" w:customStyle="1" w:styleId="TSB-Level2Numbers">
    <w:name w:val="TSB - Level 2 Numbers"/>
    <w:basedOn w:val="TSB-Level1Numbers"/>
    <w:link w:val="TSB-Level2NumbersChar"/>
    <w:autoRedefine/>
    <w:qFormat/>
    <w:rsid w:val="0014229B"/>
    <w:pPr>
      <w:ind w:left="1424" w:hanging="431"/>
    </w:pPr>
  </w:style>
  <w:style w:type="character" w:customStyle="1" w:styleId="ListParagraphChar">
    <w:name w:val="List Paragraph Char"/>
    <w:basedOn w:val="DefaultParagraphFont"/>
    <w:link w:val="ListParagraph"/>
    <w:uiPriority w:val="34"/>
    <w:rsid w:val="002C4AE2"/>
  </w:style>
  <w:style w:type="character" w:customStyle="1" w:styleId="TSB-PolicyBulletsChar">
    <w:name w:val="TSB - Policy Bullets Char"/>
    <w:basedOn w:val="ListParagraphChar"/>
    <w:link w:val="TSB-PolicyBullets"/>
    <w:rsid w:val="00894E04"/>
  </w:style>
  <w:style w:type="character" w:customStyle="1" w:styleId="TSB-Level1NumbersChar">
    <w:name w:val="TSB - Level 1 Numbers Char"/>
    <w:basedOn w:val="Heading1Char"/>
    <w:link w:val="TSB-Level1Numbers"/>
    <w:rsid w:val="007D26DA"/>
    <w:rPr>
      <w:rFonts w:asciiTheme="majorHAnsi" w:hAnsiTheme="majorHAnsi" w:cstheme="minorHAnsi"/>
      <w:b w:val="0"/>
      <w:sz w:val="28"/>
      <w:szCs w:val="32"/>
    </w:rPr>
  </w:style>
  <w:style w:type="character" w:customStyle="1" w:styleId="TSB-Level2NumbersChar">
    <w:name w:val="TSB - Level 2 Numbers Char"/>
    <w:basedOn w:val="TSB-Level1NumbersChar"/>
    <w:link w:val="TSB-Level2Numbers"/>
    <w:rsid w:val="0014229B"/>
    <w:rPr>
      <w:rFonts w:asciiTheme="majorHAnsi" w:hAnsiTheme="majorHAnsi" w:cstheme="minorHAnsi"/>
      <w:b w:val="0"/>
      <w:sz w:val="28"/>
      <w:szCs w:val="32"/>
    </w:rPr>
  </w:style>
  <w:style w:type="paragraph" w:styleId="FootnoteText">
    <w:name w:val="footnote text"/>
    <w:basedOn w:val="Normal"/>
    <w:link w:val="FootnoteTextChar"/>
    <w:uiPriority w:val="99"/>
    <w:semiHidden/>
    <w:unhideWhenUsed/>
    <w:rsid w:val="00995AF2"/>
    <w:rPr>
      <w:rFonts w:ascii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995AF2"/>
    <w:rPr>
      <w:sz w:val="20"/>
      <w:szCs w:val="20"/>
    </w:rPr>
  </w:style>
  <w:style w:type="character" w:styleId="FootnoteReference">
    <w:name w:val="footnote reference"/>
    <w:basedOn w:val="DefaultParagraphFont"/>
    <w:uiPriority w:val="99"/>
    <w:semiHidden/>
    <w:unhideWhenUsed/>
    <w:rsid w:val="00995AF2"/>
    <w:rPr>
      <w:vertAlign w:val="superscript"/>
    </w:rPr>
  </w:style>
  <w:style w:type="table" w:customStyle="1" w:styleId="TableGrid1">
    <w:name w:val="Table Grid1"/>
    <w:basedOn w:val="TableNormal"/>
    <w:next w:val="TableGrid"/>
    <w:uiPriority w:val="59"/>
    <w:rsid w:val="00B10C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04FA7"/>
    <w:pPr>
      <w:spacing w:after="0" w:line="240" w:lineRule="auto"/>
    </w:pPr>
  </w:style>
  <w:style w:type="paragraph" w:customStyle="1" w:styleId="p39">
    <w:name w:val="p39"/>
    <w:basedOn w:val="Normal"/>
    <w:rsid w:val="00DE4687"/>
    <w:pPr>
      <w:spacing w:line="240" w:lineRule="atLeast"/>
    </w:pPr>
    <w:rPr>
      <w:rFonts w:ascii="Times New Roman" w:eastAsia="Times New Roman" w:hAnsi="Times New Roman"/>
      <w:snapToGrid w:val="0"/>
      <w:sz w:val="24"/>
      <w:szCs w:val="20"/>
    </w:rPr>
  </w:style>
  <w:style w:type="paragraph" w:customStyle="1" w:styleId="Noparagraphstyle">
    <w:name w:val="[No paragraph style]"/>
    <w:rsid w:val="00212661"/>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eastAsia="en-GB"/>
    </w:rPr>
  </w:style>
  <w:style w:type="paragraph" w:styleId="Title">
    <w:name w:val="Title"/>
    <w:basedOn w:val="Normal"/>
    <w:next w:val="Normal"/>
    <w:link w:val="TitleChar"/>
    <w:uiPriority w:val="10"/>
    <w:qFormat/>
    <w:rsid w:val="00475327"/>
    <w:pPr>
      <w:pBdr>
        <w:bottom w:val="single" w:sz="8" w:space="4" w:color="B1B1B1" w:themeColor="accent1"/>
      </w:pBdr>
      <w:spacing w:after="300"/>
      <w:contextualSpacing/>
    </w:pPr>
    <w:rPr>
      <w:rFonts w:asciiTheme="majorHAnsi" w:eastAsiaTheme="majorEastAsia" w:hAnsiTheme="majorHAnsi" w:cstheme="majorBidi"/>
      <w:color w:val="000000" w:themeColor="text2" w:themeShade="BF"/>
      <w:spacing w:val="5"/>
      <w:kern w:val="28"/>
      <w:sz w:val="52"/>
      <w:szCs w:val="52"/>
    </w:rPr>
  </w:style>
  <w:style w:type="character" w:customStyle="1" w:styleId="TitleChar">
    <w:name w:val="Title Char"/>
    <w:basedOn w:val="DefaultParagraphFont"/>
    <w:link w:val="Title"/>
    <w:uiPriority w:val="10"/>
    <w:rsid w:val="00475327"/>
    <w:rPr>
      <w:rFonts w:asciiTheme="majorHAnsi" w:eastAsiaTheme="majorEastAsia" w:hAnsiTheme="majorHAnsi" w:cstheme="majorBidi"/>
      <w:color w:val="000000" w:themeColor="text2" w:themeShade="BF"/>
      <w:spacing w:val="5"/>
      <w:kern w:val="28"/>
      <w:sz w:val="52"/>
      <w:szCs w:val="52"/>
    </w:rPr>
  </w:style>
  <w:style w:type="paragraph" w:customStyle="1" w:styleId="PolicyBullets">
    <w:name w:val="Policy Bullets"/>
    <w:basedOn w:val="ListParagraph"/>
    <w:link w:val="PolicyBulletsChar"/>
    <w:qFormat/>
    <w:rsid w:val="00A23725"/>
    <w:pPr>
      <w:numPr>
        <w:numId w:val="8"/>
      </w:numPr>
      <w:spacing w:after="0"/>
    </w:pPr>
  </w:style>
  <w:style w:type="character" w:customStyle="1" w:styleId="PolicyBulletsChar">
    <w:name w:val="Policy Bullets Char"/>
    <w:basedOn w:val="DefaultParagraphFont"/>
    <w:link w:val="PolicyBullets"/>
    <w:locked/>
    <w:rsid w:val="00464A54"/>
  </w:style>
  <w:style w:type="paragraph" w:customStyle="1" w:styleId="Style2">
    <w:name w:val="Style2"/>
    <w:basedOn w:val="Heading1"/>
    <w:link w:val="Style2Char"/>
    <w:qFormat/>
    <w:rsid w:val="00C83EDE"/>
    <w:pPr>
      <w:ind w:left="1424" w:hanging="432"/>
    </w:pPr>
    <w:rPr>
      <w:rFonts w:cstheme="minorHAnsi"/>
      <w:b w:val="0"/>
    </w:rPr>
  </w:style>
  <w:style w:type="paragraph" w:customStyle="1" w:styleId="PolicyLevel3">
    <w:name w:val="Policy Level 3"/>
    <w:basedOn w:val="Style2"/>
    <w:qFormat/>
    <w:rsid w:val="00C83EDE"/>
    <w:pPr>
      <w:ind w:left="1224" w:hanging="504"/>
    </w:pPr>
  </w:style>
  <w:style w:type="character" w:customStyle="1" w:styleId="Style2Char">
    <w:name w:val="Style2 Char"/>
    <w:basedOn w:val="Heading1Char"/>
    <w:link w:val="Style2"/>
    <w:rsid w:val="00C83EDE"/>
    <w:rPr>
      <w:rFonts w:asciiTheme="majorHAnsi" w:hAnsiTheme="majorHAnsi" w:cstheme="minorHAnsi"/>
      <w:b w:val="0"/>
      <w:sz w:val="28"/>
      <w:szCs w:val="32"/>
    </w:rPr>
  </w:style>
  <w:style w:type="character" w:styleId="UnresolvedMention">
    <w:name w:val="Unresolved Mention"/>
    <w:basedOn w:val="DefaultParagraphFont"/>
    <w:uiPriority w:val="99"/>
    <w:semiHidden/>
    <w:unhideWhenUsed/>
    <w:rsid w:val="00DE50ED"/>
    <w:rPr>
      <w:color w:val="605E5C"/>
      <w:shd w:val="clear" w:color="auto" w:fill="E1DFDD"/>
    </w:rPr>
  </w:style>
  <w:style w:type="paragraph" w:styleId="NormalWeb">
    <w:name w:val="Normal (Web)"/>
    <w:basedOn w:val="Normal"/>
    <w:unhideWhenUsed/>
    <w:rsid w:val="00C25D1F"/>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textmarker">
    <w:name w:val="textmarker"/>
    <w:basedOn w:val="DefaultParagraphFont"/>
    <w:rsid w:val="00F4758D"/>
  </w:style>
  <w:style w:type="table" w:customStyle="1" w:styleId="TableGrid2">
    <w:name w:val="Table Grid2"/>
    <w:basedOn w:val="TableNormal"/>
    <w:next w:val="TableGrid"/>
    <w:uiPriority w:val="59"/>
    <w:rsid w:val="001A69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10">
    <w:name w:val="heading 10"/>
    <w:basedOn w:val="Normal"/>
    <w:next w:val="Normal"/>
    <w:rsid w:val="006B7AA3"/>
    <w:pPr>
      <w:spacing w:before="120" w:after="120" w:line="320" w:lineRule="exact"/>
    </w:pPr>
    <w:rPr>
      <w:rFonts w:cs="Arial"/>
      <w:b/>
      <w:color w:val="000000" w:themeColor="text1"/>
      <w:szCs w:val="28"/>
    </w:rPr>
  </w:style>
  <w:style w:type="paragraph" w:styleId="BodyText2">
    <w:name w:val="Body Text 2"/>
    <w:basedOn w:val="Normal"/>
    <w:link w:val="BodyText2Char"/>
    <w:rsid w:val="00B1477E"/>
    <w:pPr>
      <w:widowControl w:val="0"/>
      <w:tabs>
        <w:tab w:val="left" w:pos="720"/>
        <w:tab w:val="left" w:pos="1440"/>
        <w:tab w:val="left" w:pos="2160"/>
      </w:tabs>
      <w:autoSpaceDE w:val="0"/>
      <w:autoSpaceDN w:val="0"/>
      <w:adjustRightInd w:val="0"/>
      <w:spacing w:after="0" w:line="240" w:lineRule="auto"/>
      <w:ind w:left="720" w:hanging="720"/>
      <w:jc w:val="center"/>
    </w:pPr>
    <w:rPr>
      <w:rFonts w:ascii="Times New Roman" w:eastAsia="Times New Roman" w:hAnsi="Times New Roman"/>
      <w:bCs/>
      <w:sz w:val="20"/>
      <w:szCs w:val="18"/>
    </w:rPr>
  </w:style>
  <w:style w:type="character" w:customStyle="1" w:styleId="BodyText2Char">
    <w:name w:val="Body Text 2 Char"/>
    <w:basedOn w:val="DefaultParagraphFont"/>
    <w:link w:val="BodyText2"/>
    <w:rsid w:val="00B1477E"/>
    <w:rPr>
      <w:rFonts w:ascii="Times New Roman" w:eastAsia="Times New Roman" w:hAnsi="Times New Roman" w:cs="Times New Roman"/>
      <w:bCs/>
      <w:sz w:val="20"/>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321633">
      <w:bodyDiv w:val="1"/>
      <w:marLeft w:val="0"/>
      <w:marRight w:val="0"/>
      <w:marTop w:val="0"/>
      <w:marBottom w:val="0"/>
      <w:divBdr>
        <w:top w:val="none" w:sz="0" w:space="0" w:color="auto"/>
        <w:left w:val="none" w:sz="0" w:space="0" w:color="auto"/>
        <w:bottom w:val="none" w:sz="0" w:space="0" w:color="auto"/>
        <w:right w:val="none" w:sz="0" w:space="0" w:color="auto"/>
      </w:divBdr>
    </w:div>
    <w:div w:id="63718988">
      <w:bodyDiv w:val="1"/>
      <w:marLeft w:val="0"/>
      <w:marRight w:val="0"/>
      <w:marTop w:val="0"/>
      <w:marBottom w:val="0"/>
      <w:divBdr>
        <w:top w:val="none" w:sz="0" w:space="0" w:color="auto"/>
        <w:left w:val="none" w:sz="0" w:space="0" w:color="auto"/>
        <w:bottom w:val="none" w:sz="0" w:space="0" w:color="auto"/>
        <w:right w:val="none" w:sz="0" w:space="0" w:color="auto"/>
      </w:divBdr>
    </w:div>
    <w:div w:id="67197995">
      <w:bodyDiv w:val="1"/>
      <w:marLeft w:val="0"/>
      <w:marRight w:val="0"/>
      <w:marTop w:val="0"/>
      <w:marBottom w:val="0"/>
      <w:divBdr>
        <w:top w:val="none" w:sz="0" w:space="0" w:color="auto"/>
        <w:left w:val="none" w:sz="0" w:space="0" w:color="auto"/>
        <w:bottom w:val="none" w:sz="0" w:space="0" w:color="auto"/>
        <w:right w:val="none" w:sz="0" w:space="0" w:color="auto"/>
      </w:divBdr>
    </w:div>
    <w:div w:id="115226115">
      <w:bodyDiv w:val="1"/>
      <w:marLeft w:val="0"/>
      <w:marRight w:val="0"/>
      <w:marTop w:val="0"/>
      <w:marBottom w:val="0"/>
      <w:divBdr>
        <w:top w:val="none" w:sz="0" w:space="0" w:color="auto"/>
        <w:left w:val="none" w:sz="0" w:space="0" w:color="auto"/>
        <w:bottom w:val="none" w:sz="0" w:space="0" w:color="auto"/>
        <w:right w:val="none" w:sz="0" w:space="0" w:color="auto"/>
      </w:divBdr>
    </w:div>
    <w:div w:id="140387868">
      <w:bodyDiv w:val="1"/>
      <w:marLeft w:val="0"/>
      <w:marRight w:val="0"/>
      <w:marTop w:val="0"/>
      <w:marBottom w:val="0"/>
      <w:divBdr>
        <w:top w:val="none" w:sz="0" w:space="0" w:color="auto"/>
        <w:left w:val="none" w:sz="0" w:space="0" w:color="auto"/>
        <w:bottom w:val="none" w:sz="0" w:space="0" w:color="auto"/>
        <w:right w:val="none" w:sz="0" w:space="0" w:color="auto"/>
      </w:divBdr>
    </w:div>
    <w:div w:id="167868161">
      <w:bodyDiv w:val="1"/>
      <w:marLeft w:val="0"/>
      <w:marRight w:val="0"/>
      <w:marTop w:val="0"/>
      <w:marBottom w:val="0"/>
      <w:divBdr>
        <w:top w:val="none" w:sz="0" w:space="0" w:color="auto"/>
        <w:left w:val="none" w:sz="0" w:space="0" w:color="auto"/>
        <w:bottom w:val="none" w:sz="0" w:space="0" w:color="auto"/>
        <w:right w:val="none" w:sz="0" w:space="0" w:color="auto"/>
      </w:divBdr>
    </w:div>
    <w:div w:id="193930093">
      <w:bodyDiv w:val="1"/>
      <w:marLeft w:val="0"/>
      <w:marRight w:val="0"/>
      <w:marTop w:val="0"/>
      <w:marBottom w:val="0"/>
      <w:divBdr>
        <w:top w:val="none" w:sz="0" w:space="0" w:color="auto"/>
        <w:left w:val="none" w:sz="0" w:space="0" w:color="auto"/>
        <w:bottom w:val="none" w:sz="0" w:space="0" w:color="auto"/>
        <w:right w:val="none" w:sz="0" w:space="0" w:color="auto"/>
      </w:divBdr>
    </w:div>
    <w:div w:id="370614624">
      <w:bodyDiv w:val="1"/>
      <w:marLeft w:val="0"/>
      <w:marRight w:val="0"/>
      <w:marTop w:val="0"/>
      <w:marBottom w:val="0"/>
      <w:divBdr>
        <w:top w:val="none" w:sz="0" w:space="0" w:color="auto"/>
        <w:left w:val="none" w:sz="0" w:space="0" w:color="auto"/>
        <w:bottom w:val="none" w:sz="0" w:space="0" w:color="auto"/>
        <w:right w:val="none" w:sz="0" w:space="0" w:color="auto"/>
      </w:divBdr>
    </w:div>
    <w:div w:id="377973745">
      <w:bodyDiv w:val="1"/>
      <w:marLeft w:val="0"/>
      <w:marRight w:val="0"/>
      <w:marTop w:val="0"/>
      <w:marBottom w:val="0"/>
      <w:divBdr>
        <w:top w:val="none" w:sz="0" w:space="0" w:color="auto"/>
        <w:left w:val="none" w:sz="0" w:space="0" w:color="auto"/>
        <w:bottom w:val="none" w:sz="0" w:space="0" w:color="auto"/>
        <w:right w:val="none" w:sz="0" w:space="0" w:color="auto"/>
      </w:divBdr>
    </w:div>
    <w:div w:id="384918286">
      <w:bodyDiv w:val="1"/>
      <w:marLeft w:val="0"/>
      <w:marRight w:val="0"/>
      <w:marTop w:val="0"/>
      <w:marBottom w:val="0"/>
      <w:divBdr>
        <w:top w:val="none" w:sz="0" w:space="0" w:color="auto"/>
        <w:left w:val="none" w:sz="0" w:space="0" w:color="auto"/>
        <w:bottom w:val="none" w:sz="0" w:space="0" w:color="auto"/>
        <w:right w:val="none" w:sz="0" w:space="0" w:color="auto"/>
      </w:divBdr>
    </w:div>
    <w:div w:id="394162362">
      <w:bodyDiv w:val="1"/>
      <w:marLeft w:val="0"/>
      <w:marRight w:val="0"/>
      <w:marTop w:val="0"/>
      <w:marBottom w:val="0"/>
      <w:divBdr>
        <w:top w:val="none" w:sz="0" w:space="0" w:color="auto"/>
        <w:left w:val="none" w:sz="0" w:space="0" w:color="auto"/>
        <w:bottom w:val="none" w:sz="0" w:space="0" w:color="auto"/>
        <w:right w:val="none" w:sz="0" w:space="0" w:color="auto"/>
      </w:divBdr>
    </w:div>
    <w:div w:id="415245268">
      <w:bodyDiv w:val="1"/>
      <w:marLeft w:val="0"/>
      <w:marRight w:val="0"/>
      <w:marTop w:val="0"/>
      <w:marBottom w:val="0"/>
      <w:divBdr>
        <w:top w:val="none" w:sz="0" w:space="0" w:color="auto"/>
        <w:left w:val="none" w:sz="0" w:space="0" w:color="auto"/>
        <w:bottom w:val="none" w:sz="0" w:space="0" w:color="auto"/>
        <w:right w:val="none" w:sz="0" w:space="0" w:color="auto"/>
      </w:divBdr>
    </w:div>
    <w:div w:id="462695494">
      <w:bodyDiv w:val="1"/>
      <w:marLeft w:val="0"/>
      <w:marRight w:val="0"/>
      <w:marTop w:val="0"/>
      <w:marBottom w:val="0"/>
      <w:divBdr>
        <w:top w:val="none" w:sz="0" w:space="0" w:color="auto"/>
        <w:left w:val="none" w:sz="0" w:space="0" w:color="auto"/>
        <w:bottom w:val="none" w:sz="0" w:space="0" w:color="auto"/>
        <w:right w:val="none" w:sz="0" w:space="0" w:color="auto"/>
      </w:divBdr>
    </w:div>
    <w:div w:id="494489541">
      <w:bodyDiv w:val="1"/>
      <w:marLeft w:val="0"/>
      <w:marRight w:val="0"/>
      <w:marTop w:val="0"/>
      <w:marBottom w:val="0"/>
      <w:divBdr>
        <w:top w:val="none" w:sz="0" w:space="0" w:color="auto"/>
        <w:left w:val="none" w:sz="0" w:space="0" w:color="auto"/>
        <w:bottom w:val="none" w:sz="0" w:space="0" w:color="auto"/>
        <w:right w:val="none" w:sz="0" w:space="0" w:color="auto"/>
      </w:divBdr>
    </w:div>
    <w:div w:id="495147858">
      <w:bodyDiv w:val="1"/>
      <w:marLeft w:val="0"/>
      <w:marRight w:val="0"/>
      <w:marTop w:val="0"/>
      <w:marBottom w:val="0"/>
      <w:divBdr>
        <w:top w:val="none" w:sz="0" w:space="0" w:color="auto"/>
        <w:left w:val="none" w:sz="0" w:space="0" w:color="auto"/>
        <w:bottom w:val="none" w:sz="0" w:space="0" w:color="auto"/>
        <w:right w:val="none" w:sz="0" w:space="0" w:color="auto"/>
      </w:divBdr>
    </w:div>
    <w:div w:id="596644373">
      <w:bodyDiv w:val="1"/>
      <w:marLeft w:val="0"/>
      <w:marRight w:val="0"/>
      <w:marTop w:val="0"/>
      <w:marBottom w:val="0"/>
      <w:divBdr>
        <w:top w:val="none" w:sz="0" w:space="0" w:color="auto"/>
        <w:left w:val="none" w:sz="0" w:space="0" w:color="auto"/>
        <w:bottom w:val="none" w:sz="0" w:space="0" w:color="auto"/>
        <w:right w:val="none" w:sz="0" w:space="0" w:color="auto"/>
      </w:divBdr>
    </w:div>
    <w:div w:id="640580680">
      <w:bodyDiv w:val="1"/>
      <w:marLeft w:val="0"/>
      <w:marRight w:val="0"/>
      <w:marTop w:val="0"/>
      <w:marBottom w:val="0"/>
      <w:divBdr>
        <w:top w:val="none" w:sz="0" w:space="0" w:color="auto"/>
        <w:left w:val="none" w:sz="0" w:space="0" w:color="auto"/>
        <w:bottom w:val="none" w:sz="0" w:space="0" w:color="auto"/>
        <w:right w:val="none" w:sz="0" w:space="0" w:color="auto"/>
      </w:divBdr>
    </w:div>
    <w:div w:id="704670881">
      <w:bodyDiv w:val="1"/>
      <w:marLeft w:val="0"/>
      <w:marRight w:val="0"/>
      <w:marTop w:val="0"/>
      <w:marBottom w:val="0"/>
      <w:divBdr>
        <w:top w:val="none" w:sz="0" w:space="0" w:color="auto"/>
        <w:left w:val="none" w:sz="0" w:space="0" w:color="auto"/>
        <w:bottom w:val="none" w:sz="0" w:space="0" w:color="auto"/>
        <w:right w:val="none" w:sz="0" w:space="0" w:color="auto"/>
      </w:divBdr>
    </w:div>
    <w:div w:id="871577294">
      <w:bodyDiv w:val="1"/>
      <w:marLeft w:val="0"/>
      <w:marRight w:val="0"/>
      <w:marTop w:val="0"/>
      <w:marBottom w:val="0"/>
      <w:divBdr>
        <w:top w:val="none" w:sz="0" w:space="0" w:color="auto"/>
        <w:left w:val="none" w:sz="0" w:space="0" w:color="auto"/>
        <w:bottom w:val="none" w:sz="0" w:space="0" w:color="auto"/>
        <w:right w:val="none" w:sz="0" w:space="0" w:color="auto"/>
      </w:divBdr>
    </w:div>
    <w:div w:id="1136869300">
      <w:bodyDiv w:val="1"/>
      <w:marLeft w:val="0"/>
      <w:marRight w:val="0"/>
      <w:marTop w:val="0"/>
      <w:marBottom w:val="0"/>
      <w:divBdr>
        <w:top w:val="none" w:sz="0" w:space="0" w:color="auto"/>
        <w:left w:val="none" w:sz="0" w:space="0" w:color="auto"/>
        <w:bottom w:val="none" w:sz="0" w:space="0" w:color="auto"/>
        <w:right w:val="none" w:sz="0" w:space="0" w:color="auto"/>
      </w:divBdr>
    </w:div>
    <w:div w:id="1243761664">
      <w:bodyDiv w:val="1"/>
      <w:marLeft w:val="0"/>
      <w:marRight w:val="0"/>
      <w:marTop w:val="0"/>
      <w:marBottom w:val="0"/>
      <w:divBdr>
        <w:top w:val="none" w:sz="0" w:space="0" w:color="auto"/>
        <w:left w:val="none" w:sz="0" w:space="0" w:color="auto"/>
        <w:bottom w:val="none" w:sz="0" w:space="0" w:color="auto"/>
        <w:right w:val="none" w:sz="0" w:space="0" w:color="auto"/>
      </w:divBdr>
    </w:div>
    <w:div w:id="1246646340">
      <w:bodyDiv w:val="1"/>
      <w:marLeft w:val="0"/>
      <w:marRight w:val="0"/>
      <w:marTop w:val="0"/>
      <w:marBottom w:val="0"/>
      <w:divBdr>
        <w:top w:val="none" w:sz="0" w:space="0" w:color="auto"/>
        <w:left w:val="none" w:sz="0" w:space="0" w:color="auto"/>
        <w:bottom w:val="none" w:sz="0" w:space="0" w:color="auto"/>
        <w:right w:val="none" w:sz="0" w:space="0" w:color="auto"/>
      </w:divBdr>
    </w:div>
    <w:div w:id="1255557348">
      <w:bodyDiv w:val="1"/>
      <w:marLeft w:val="0"/>
      <w:marRight w:val="0"/>
      <w:marTop w:val="0"/>
      <w:marBottom w:val="0"/>
      <w:divBdr>
        <w:top w:val="none" w:sz="0" w:space="0" w:color="auto"/>
        <w:left w:val="none" w:sz="0" w:space="0" w:color="auto"/>
        <w:bottom w:val="none" w:sz="0" w:space="0" w:color="auto"/>
        <w:right w:val="none" w:sz="0" w:space="0" w:color="auto"/>
      </w:divBdr>
    </w:div>
    <w:div w:id="1264342342">
      <w:bodyDiv w:val="1"/>
      <w:marLeft w:val="0"/>
      <w:marRight w:val="0"/>
      <w:marTop w:val="0"/>
      <w:marBottom w:val="0"/>
      <w:divBdr>
        <w:top w:val="none" w:sz="0" w:space="0" w:color="auto"/>
        <w:left w:val="none" w:sz="0" w:space="0" w:color="auto"/>
        <w:bottom w:val="none" w:sz="0" w:space="0" w:color="auto"/>
        <w:right w:val="none" w:sz="0" w:space="0" w:color="auto"/>
      </w:divBdr>
    </w:div>
    <w:div w:id="1291285360">
      <w:bodyDiv w:val="1"/>
      <w:marLeft w:val="0"/>
      <w:marRight w:val="0"/>
      <w:marTop w:val="0"/>
      <w:marBottom w:val="0"/>
      <w:divBdr>
        <w:top w:val="none" w:sz="0" w:space="0" w:color="auto"/>
        <w:left w:val="none" w:sz="0" w:space="0" w:color="auto"/>
        <w:bottom w:val="none" w:sz="0" w:space="0" w:color="auto"/>
        <w:right w:val="none" w:sz="0" w:space="0" w:color="auto"/>
      </w:divBdr>
    </w:div>
    <w:div w:id="1436710882">
      <w:bodyDiv w:val="1"/>
      <w:marLeft w:val="0"/>
      <w:marRight w:val="0"/>
      <w:marTop w:val="0"/>
      <w:marBottom w:val="0"/>
      <w:divBdr>
        <w:top w:val="none" w:sz="0" w:space="0" w:color="auto"/>
        <w:left w:val="none" w:sz="0" w:space="0" w:color="auto"/>
        <w:bottom w:val="none" w:sz="0" w:space="0" w:color="auto"/>
        <w:right w:val="none" w:sz="0" w:space="0" w:color="auto"/>
      </w:divBdr>
    </w:div>
    <w:div w:id="1531870922">
      <w:bodyDiv w:val="1"/>
      <w:marLeft w:val="0"/>
      <w:marRight w:val="0"/>
      <w:marTop w:val="0"/>
      <w:marBottom w:val="0"/>
      <w:divBdr>
        <w:top w:val="none" w:sz="0" w:space="0" w:color="auto"/>
        <w:left w:val="none" w:sz="0" w:space="0" w:color="auto"/>
        <w:bottom w:val="none" w:sz="0" w:space="0" w:color="auto"/>
        <w:right w:val="none" w:sz="0" w:space="0" w:color="auto"/>
      </w:divBdr>
    </w:div>
    <w:div w:id="1579318654">
      <w:bodyDiv w:val="1"/>
      <w:marLeft w:val="0"/>
      <w:marRight w:val="0"/>
      <w:marTop w:val="0"/>
      <w:marBottom w:val="0"/>
      <w:divBdr>
        <w:top w:val="none" w:sz="0" w:space="0" w:color="auto"/>
        <w:left w:val="none" w:sz="0" w:space="0" w:color="auto"/>
        <w:bottom w:val="none" w:sz="0" w:space="0" w:color="auto"/>
        <w:right w:val="none" w:sz="0" w:space="0" w:color="auto"/>
      </w:divBdr>
    </w:div>
    <w:div w:id="1722367960">
      <w:bodyDiv w:val="1"/>
      <w:marLeft w:val="0"/>
      <w:marRight w:val="0"/>
      <w:marTop w:val="0"/>
      <w:marBottom w:val="0"/>
      <w:divBdr>
        <w:top w:val="none" w:sz="0" w:space="0" w:color="auto"/>
        <w:left w:val="none" w:sz="0" w:space="0" w:color="auto"/>
        <w:bottom w:val="none" w:sz="0" w:space="0" w:color="auto"/>
        <w:right w:val="none" w:sz="0" w:space="0" w:color="auto"/>
      </w:divBdr>
    </w:div>
    <w:div w:id="1745102287">
      <w:bodyDiv w:val="1"/>
      <w:marLeft w:val="0"/>
      <w:marRight w:val="0"/>
      <w:marTop w:val="0"/>
      <w:marBottom w:val="0"/>
      <w:divBdr>
        <w:top w:val="none" w:sz="0" w:space="0" w:color="auto"/>
        <w:left w:val="none" w:sz="0" w:space="0" w:color="auto"/>
        <w:bottom w:val="none" w:sz="0" w:space="0" w:color="auto"/>
        <w:right w:val="none" w:sz="0" w:space="0" w:color="auto"/>
      </w:divBdr>
    </w:div>
    <w:div w:id="1924685650">
      <w:bodyDiv w:val="1"/>
      <w:marLeft w:val="0"/>
      <w:marRight w:val="0"/>
      <w:marTop w:val="0"/>
      <w:marBottom w:val="0"/>
      <w:divBdr>
        <w:top w:val="none" w:sz="0" w:space="0" w:color="auto"/>
        <w:left w:val="none" w:sz="0" w:space="0" w:color="auto"/>
        <w:bottom w:val="none" w:sz="0" w:space="0" w:color="auto"/>
        <w:right w:val="none" w:sz="0" w:space="0" w:color="auto"/>
      </w:divBdr>
    </w:div>
    <w:div w:id="1941525437">
      <w:bodyDiv w:val="1"/>
      <w:marLeft w:val="0"/>
      <w:marRight w:val="0"/>
      <w:marTop w:val="0"/>
      <w:marBottom w:val="0"/>
      <w:divBdr>
        <w:top w:val="none" w:sz="0" w:space="0" w:color="auto"/>
        <w:left w:val="none" w:sz="0" w:space="0" w:color="auto"/>
        <w:bottom w:val="none" w:sz="0" w:space="0" w:color="auto"/>
        <w:right w:val="none" w:sz="0" w:space="0" w:color="auto"/>
      </w:divBdr>
    </w:div>
    <w:div w:id="1968275340">
      <w:bodyDiv w:val="1"/>
      <w:marLeft w:val="0"/>
      <w:marRight w:val="0"/>
      <w:marTop w:val="0"/>
      <w:marBottom w:val="0"/>
      <w:divBdr>
        <w:top w:val="none" w:sz="0" w:space="0" w:color="auto"/>
        <w:left w:val="none" w:sz="0" w:space="0" w:color="auto"/>
        <w:bottom w:val="none" w:sz="0" w:space="0" w:color="auto"/>
        <w:right w:val="none" w:sz="0" w:space="0" w:color="auto"/>
      </w:divBdr>
    </w:div>
    <w:div w:id="1986811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beta.companieshouse.gov.uk/"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gov.uk/government/publications/related-party-transactions-information-for-academy-trusts"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2.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TSB2021">
      <a:dk1>
        <a:srgbClr val="000000"/>
      </a:dk1>
      <a:lt1>
        <a:sysClr val="window" lastClr="FFFFFF"/>
      </a:lt1>
      <a:dk2>
        <a:srgbClr val="000000"/>
      </a:dk2>
      <a:lt2>
        <a:srgbClr val="ECECEC"/>
      </a:lt2>
      <a:accent1>
        <a:srgbClr val="B1B1B1"/>
      </a:accent1>
      <a:accent2>
        <a:srgbClr val="041E42"/>
      </a:accent2>
      <a:accent3>
        <a:srgbClr val="041E42"/>
      </a:accent3>
      <a:accent4>
        <a:srgbClr val="47D7AC"/>
      </a:accent4>
      <a:accent5>
        <a:srgbClr val="FF6900"/>
      </a:accent5>
      <a:accent6>
        <a:srgbClr val="FF6900"/>
      </a:accent6>
      <a:hlink>
        <a:srgbClr val="0000EE"/>
      </a:hlink>
      <a:folHlink>
        <a:srgbClr val="990099"/>
      </a:folHlink>
    </a:clrScheme>
    <a:fontScheme name="Policy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43F0D4-5578-4D63-8E70-CF219893FD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16</Pages>
  <Words>4482</Words>
  <Characters>25553</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29976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Kieran Bamford</dc:creator>
  <cp:keywords/>
  <cp:lastModifiedBy>Liz Town</cp:lastModifiedBy>
  <cp:revision>2</cp:revision>
  <dcterms:created xsi:type="dcterms:W3CDTF">2024-01-08T10:49:00Z</dcterms:created>
  <dcterms:modified xsi:type="dcterms:W3CDTF">2024-01-08T10:49:00Z</dcterms:modified>
</cp:coreProperties>
</file>