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E7B85" w14:textId="5B679B55" w:rsidR="00EB4103" w:rsidRPr="00D92AC5" w:rsidRDefault="00C00095" w:rsidP="00C00095">
      <w:pPr>
        <w:jc w:val="center"/>
        <w:rPr>
          <w:rFonts w:ascii="Raleway" w:hAnsi="Raleway"/>
        </w:rPr>
      </w:pPr>
      <w:r w:rsidRPr="00D92AC5">
        <w:rPr>
          <w:rFonts w:ascii="Raleway" w:hAnsi="Raleway"/>
          <w:noProof/>
        </w:rPr>
        <w:drawing>
          <wp:inline distT="0" distB="0" distL="0" distR="0" wp14:anchorId="30BEEEA3" wp14:editId="50DEC9B7">
            <wp:extent cx="6273886" cy="4140200"/>
            <wp:effectExtent l="0" t="0" r="0" b="0"/>
            <wp:docPr id="2007460274" name="Picture 1" descr="A collage of people ea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60274" name="Picture 1" descr="A collage of people eating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07906" cy="416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8716B" w14:textId="70B21D3D" w:rsidR="00C00095" w:rsidRPr="00D92AC5" w:rsidRDefault="00C00095" w:rsidP="00C00095">
      <w:pPr>
        <w:pStyle w:val="ListParagraph"/>
        <w:numPr>
          <w:ilvl w:val="0"/>
          <w:numId w:val="4"/>
        </w:numPr>
        <w:ind w:right="401"/>
        <w:jc w:val="center"/>
        <w:rPr>
          <w:rFonts w:ascii="Raleway" w:hAnsi="Raleway"/>
          <w:b/>
          <w:bCs/>
          <w:sz w:val="32"/>
          <w:szCs w:val="32"/>
        </w:rPr>
      </w:pPr>
      <w:r w:rsidRPr="00D92AC5">
        <w:rPr>
          <w:rFonts w:ascii="Raleway" w:hAnsi="Raleway"/>
          <w:b/>
          <w:bCs/>
          <w:sz w:val="32"/>
          <w:szCs w:val="32"/>
        </w:rPr>
        <w:t>Do you receive any of the following benefits?</w:t>
      </w:r>
    </w:p>
    <w:p w14:paraId="4F0D5533" w14:textId="77777777" w:rsidR="00937E0A" w:rsidRPr="00937E0A" w:rsidRDefault="00937E0A" w:rsidP="00937E0A">
      <w:pPr>
        <w:numPr>
          <w:ilvl w:val="0"/>
          <w:numId w:val="5"/>
        </w:numPr>
        <w:spacing w:after="0" w:line="240" w:lineRule="auto"/>
        <w:ind w:right="401"/>
        <w:jc w:val="both"/>
        <w:rPr>
          <w:rFonts w:ascii="Raleway" w:hAnsi="Raleway"/>
          <w:sz w:val="20"/>
          <w:szCs w:val="20"/>
        </w:rPr>
      </w:pPr>
      <w:r w:rsidRPr="00937E0A">
        <w:rPr>
          <w:rFonts w:ascii="Raleway" w:hAnsi="Raleway"/>
          <w:sz w:val="20"/>
          <w:szCs w:val="20"/>
        </w:rPr>
        <w:t>Income Support</w:t>
      </w:r>
    </w:p>
    <w:p w14:paraId="4D8A6FDA" w14:textId="77777777" w:rsidR="00937E0A" w:rsidRPr="00937E0A" w:rsidRDefault="00937E0A" w:rsidP="00937E0A">
      <w:pPr>
        <w:numPr>
          <w:ilvl w:val="0"/>
          <w:numId w:val="5"/>
        </w:numPr>
        <w:spacing w:after="0" w:line="240" w:lineRule="auto"/>
        <w:ind w:right="401"/>
        <w:jc w:val="both"/>
        <w:rPr>
          <w:rFonts w:ascii="Raleway" w:hAnsi="Raleway"/>
          <w:sz w:val="20"/>
          <w:szCs w:val="20"/>
        </w:rPr>
      </w:pPr>
      <w:r w:rsidRPr="00937E0A">
        <w:rPr>
          <w:rFonts w:ascii="Raleway" w:hAnsi="Raleway"/>
          <w:sz w:val="20"/>
          <w:szCs w:val="20"/>
        </w:rPr>
        <w:t>income-based Jobseeker’s Allowance</w:t>
      </w:r>
    </w:p>
    <w:p w14:paraId="52F1CE5E" w14:textId="77777777" w:rsidR="00937E0A" w:rsidRPr="00937E0A" w:rsidRDefault="00937E0A" w:rsidP="00937E0A">
      <w:pPr>
        <w:numPr>
          <w:ilvl w:val="0"/>
          <w:numId w:val="5"/>
        </w:numPr>
        <w:spacing w:after="0" w:line="240" w:lineRule="auto"/>
        <w:ind w:right="401"/>
        <w:jc w:val="both"/>
        <w:rPr>
          <w:rFonts w:ascii="Raleway" w:hAnsi="Raleway"/>
          <w:sz w:val="20"/>
          <w:szCs w:val="20"/>
        </w:rPr>
      </w:pPr>
      <w:r w:rsidRPr="00937E0A">
        <w:rPr>
          <w:rFonts w:ascii="Raleway" w:hAnsi="Raleway"/>
          <w:sz w:val="20"/>
          <w:szCs w:val="20"/>
        </w:rPr>
        <w:t>income-related Employment and Support Allowance</w:t>
      </w:r>
    </w:p>
    <w:p w14:paraId="2186D3A0" w14:textId="77777777" w:rsidR="00937E0A" w:rsidRPr="00937E0A" w:rsidRDefault="00937E0A" w:rsidP="00937E0A">
      <w:pPr>
        <w:numPr>
          <w:ilvl w:val="0"/>
          <w:numId w:val="5"/>
        </w:numPr>
        <w:spacing w:after="0" w:line="240" w:lineRule="auto"/>
        <w:ind w:right="401"/>
        <w:jc w:val="both"/>
        <w:rPr>
          <w:rFonts w:ascii="Raleway" w:hAnsi="Raleway"/>
          <w:sz w:val="20"/>
          <w:szCs w:val="20"/>
        </w:rPr>
      </w:pPr>
      <w:r w:rsidRPr="00937E0A">
        <w:rPr>
          <w:rFonts w:ascii="Raleway" w:hAnsi="Raleway"/>
          <w:sz w:val="20"/>
          <w:szCs w:val="20"/>
        </w:rPr>
        <w:t>support under Part VI of the Immigration and Asylum Act 1999</w:t>
      </w:r>
    </w:p>
    <w:p w14:paraId="4C71750B" w14:textId="77777777" w:rsidR="00937E0A" w:rsidRPr="00937E0A" w:rsidRDefault="00937E0A" w:rsidP="00937E0A">
      <w:pPr>
        <w:numPr>
          <w:ilvl w:val="0"/>
          <w:numId w:val="5"/>
        </w:numPr>
        <w:spacing w:after="0" w:line="240" w:lineRule="auto"/>
        <w:ind w:right="401"/>
        <w:jc w:val="both"/>
        <w:rPr>
          <w:rFonts w:ascii="Raleway" w:hAnsi="Raleway"/>
          <w:sz w:val="20"/>
          <w:szCs w:val="20"/>
        </w:rPr>
      </w:pPr>
      <w:r w:rsidRPr="00937E0A">
        <w:rPr>
          <w:rFonts w:ascii="Raleway" w:hAnsi="Raleway"/>
          <w:sz w:val="20"/>
          <w:szCs w:val="20"/>
        </w:rPr>
        <w:t>the guaranteed element of Pension Credit</w:t>
      </w:r>
    </w:p>
    <w:p w14:paraId="37A4119F" w14:textId="77777777" w:rsidR="00937E0A" w:rsidRPr="00937E0A" w:rsidRDefault="00937E0A" w:rsidP="00937E0A">
      <w:pPr>
        <w:numPr>
          <w:ilvl w:val="0"/>
          <w:numId w:val="5"/>
        </w:numPr>
        <w:spacing w:after="0" w:line="240" w:lineRule="auto"/>
        <w:ind w:right="401"/>
        <w:jc w:val="both"/>
        <w:rPr>
          <w:rFonts w:ascii="Raleway" w:hAnsi="Raleway"/>
          <w:sz w:val="20"/>
          <w:szCs w:val="20"/>
        </w:rPr>
      </w:pPr>
      <w:r w:rsidRPr="00937E0A">
        <w:rPr>
          <w:rFonts w:ascii="Raleway" w:hAnsi="Raleway"/>
          <w:sz w:val="20"/>
          <w:szCs w:val="20"/>
        </w:rPr>
        <w:t>Child Tax Credit (provided you’re not also entitled to Working Tax Credit and have an annual gross income of no more than £16,190)</w:t>
      </w:r>
    </w:p>
    <w:p w14:paraId="2C44C672" w14:textId="77777777" w:rsidR="00937E0A" w:rsidRPr="00937E0A" w:rsidRDefault="00937E0A" w:rsidP="00937E0A">
      <w:pPr>
        <w:numPr>
          <w:ilvl w:val="0"/>
          <w:numId w:val="5"/>
        </w:numPr>
        <w:spacing w:after="0" w:line="240" w:lineRule="auto"/>
        <w:ind w:right="401"/>
        <w:jc w:val="both"/>
        <w:rPr>
          <w:rFonts w:ascii="Raleway" w:hAnsi="Raleway"/>
          <w:sz w:val="20"/>
          <w:szCs w:val="20"/>
        </w:rPr>
      </w:pPr>
      <w:r w:rsidRPr="00937E0A">
        <w:rPr>
          <w:rFonts w:ascii="Raleway" w:hAnsi="Raleway"/>
          <w:sz w:val="20"/>
          <w:szCs w:val="20"/>
        </w:rPr>
        <w:t>Working Tax Credit run-on - paid for 4 weeks after you stop qualifying for Working Tax Credit</w:t>
      </w:r>
    </w:p>
    <w:p w14:paraId="657DDA67" w14:textId="77777777" w:rsidR="00937E0A" w:rsidRPr="00937E0A" w:rsidRDefault="00937E0A" w:rsidP="00937E0A">
      <w:pPr>
        <w:numPr>
          <w:ilvl w:val="0"/>
          <w:numId w:val="5"/>
        </w:numPr>
        <w:spacing w:after="0" w:line="240" w:lineRule="auto"/>
        <w:ind w:right="401"/>
        <w:jc w:val="both"/>
        <w:rPr>
          <w:rFonts w:ascii="Raleway" w:hAnsi="Raleway"/>
          <w:sz w:val="20"/>
          <w:szCs w:val="20"/>
        </w:rPr>
      </w:pPr>
      <w:r w:rsidRPr="00937E0A">
        <w:rPr>
          <w:rFonts w:ascii="Raleway" w:hAnsi="Raleway"/>
          <w:sz w:val="20"/>
          <w:szCs w:val="20"/>
        </w:rPr>
        <w:t>Universal Credit - if you apply on or after 1 April 2018 your household income must be less than £7,400 a year (after tax and not including any benefits you get)</w:t>
      </w:r>
    </w:p>
    <w:p w14:paraId="2A0418C6" w14:textId="77777777" w:rsidR="00D92AC5" w:rsidRPr="00D92AC5" w:rsidRDefault="00D92AC5" w:rsidP="00C00095">
      <w:pPr>
        <w:ind w:left="426" w:right="401"/>
        <w:jc w:val="both"/>
        <w:rPr>
          <w:rFonts w:ascii="Raleway" w:hAnsi="Raleway"/>
          <w:b/>
          <w:bCs/>
          <w:sz w:val="24"/>
          <w:szCs w:val="24"/>
        </w:rPr>
      </w:pPr>
    </w:p>
    <w:p w14:paraId="14B8C72F" w14:textId="1B722D03" w:rsidR="00C00095" w:rsidRPr="00D92AC5" w:rsidRDefault="00D72EF3" w:rsidP="00C00095">
      <w:pPr>
        <w:ind w:left="426" w:right="401"/>
        <w:jc w:val="both"/>
        <w:rPr>
          <w:rFonts w:ascii="Raleway" w:hAnsi="Raleway"/>
          <w:b/>
          <w:bCs/>
          <w:sz w:val="24"/>
          <w:szCs w:val="24"/>
        </w:rPr>
      </w:pPr>
      <w:r w:rsidRPr="00D92AC5">
        <w:rPr>
          <w:rFonts w:ascii="Raleway" w:hAnsi="Raleway" w:cs="Times New Roman"/>
          <w:noProof/>
          <w:kern w:val="0"/>
          <w:sz w:val="24"/>
          <w:szCs w:val="24"/>
          <w14:ligatures w14:val="none"/>
        </w:rPr>
        <w:drawing>
          <wp:anchor distT="36576" distB="36576" distL="36576" distR="36576" simplePos="0" relativeHeight="251657216" behindDoc="0" locked="0" layoutInCell="1" allowOverlap="1" wp14:anchorId="2823D6D3" wp14:editId="5B545BC8">
            <wp:simplePos x="0" y="0"/>
            <wp:positionH relativeFrom="column">
              <wp:posOffset>4756150</wp:posOffset>
            </wp:positionH>
            <wp:positionV relativeFrom="paragraph">
              <wp:posOffset>1102995</wp:posOffset>
            </wp:positionV>
            <wp:extent cx="1136650" cy="1136650"/>
            <wp:effectExtent l="0" t="0" r="6350" b="6350"/>
            <wp:wrapNone/>
            <wp:docPr id="659730473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730473" name="Picture 1" descr="A qr code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95" w:rsidRPr="00D92AC5">
        <w:rPr>
          <w:rFonts w:ascii="Raleway" w:hAnsi="Raleway"/>
          <w:b/>
          <w:bCs/>
          <w:sz w:val="24"/>
          <w:szCs w:val="24"/>
        </w:rPr>
        <w:t xml:space="preserve">If so, you may be entitled to free school meals which can then </w:t>
      </w:r>
      <w:r w:rsidR="00F318CD" w:rsidRPr="00D92AC5">
        <w:rPr>
          <w:rFonts w:ascii="Raleway" w:hAnsi="Raleway"/>
          <w:b/>
          <w:bCs/>
          <w:sz w:val="24"/>
          <w:szCs w:val="24"/>
        </w:rPr>
        <w:t xml:space="preserve">also </w:t>
      </w:r>
      <w:r w:rsidR="00C00095" w:rsidRPr="00D92AC5">
        <w:rPr>
          <w:rFonts w:ascii="Raleway" w:hAnsi="Raleway"/>
          <w:b/>
          <w:bCs/>
          <w:sz w:val="24"/>
          <w:szCs w:val="24"/>
        </w:rPr>
        <w:t xml:space="preserve">give your </w:t>
      </w:r>
      <w:r w:rsidR="00F318CD" w:rsidRPr="00D92AC5">
        <w:rPr>
          <w:rFonts w:ascii="Raleway" w:hAnsi="Raleway"/>
          <w:b/>
          <w:bCs/>
          <w:sz w:val="24"/>
          <w:szCs w:val="24"/>
        </w:rPr>
        <w:t xml:space="preserve">school </w:t>
      </w:r>
      <w:r w:rsidR="00C00095" w:rsidRPr="00D92AC5">
        <w:rPr>
          <w:rFonts w:ascii="Raleway" w:hAnsi="Raleway"/>
          <w:b/>
          <w:bCs/>
          <w:sz w:val="24"/>
          <w:szCs w:val="24"/>
        </w:rPr>
        <w:t>additional funding (called Pupil Premium) for the next six years</w:t>
      </w:r>
      <w:r w:rsidR="00F318CD" w:rsidRPr="00D92AC5">
        <w:rPr>
          <w:rFonts w:ascii="Raleway" w:hAnsi="Raleway"/>
          <w:b/>
          <w:bCs/>
          <w:sz w:val="24"/>
          <w:szCs w:val="24"/>
        </w:rPr>
        <w:t xml:space="preserve"> to help support your child</w:t>
      </w:r>
      <w:r w:rsidR="00C00095" w:rsidRPr="00D92AC5">
        <w:rPr>
          <w:rFonts w:ascii="Raleway" w:hAnsi="Raleway"/>
          <w:b/>
          <w:bCs/>
          <w:sz w:val="24"/>
          <w:szCs w:val="24"/>
        </w:rPr>
        <w:t>.  You will also be eligible for any Household Support Fund vouchers made available via LCC (</w:t>
      </w:r>
      <w:r w:rsidR="00EB7045" w:rsidRPr="00D92AC5">
        <w:rPr>
          <w:rFonts w:ascii="Raleway" w:hAnsi="Raleway"/>
          <w:b/>
          <w:bCs/>
          <w:sz w:val="24"/>
          <w:szCs w:val="24"/>
        </w:rPr>
        <w:t xml:space="preserve">last summer this was for </w:t>
      </w:r>
      <w:r w:rsidR="00C00095" w:rsidRPr="00D92AC5">
        <w:rPr>
          <w:rFonts w:ascii="Raleway" w:hAnsi="Raleway"/>
          <w:b/>
          <w:bCs/>
          <w:sz w:val="24"/>
          <w:szCs w:val="24"/>
        </w:rPr>
        <w:t>£90 per child) and free entry to the Holiday Activities &amp; Food Club (HAF Club) run every long holiday by Acorn Childcare Centre which includes a free hot meal daily.</w:t>
      </w:r>
    </w:p>
    <w:p w14:paraId="36D83A5B" w14:textId="4E51DCC6" w:rsidR="00F97245" w:rsidRDefault="00D72EF3" w:rsidP="00F97245">
      <w:pPr>
        <w:ind w:left="426" w:right="401"/>
        <w:rPr>
          <w:rFonts w:ascii="Raleway" w:hAnsi="Raleway"/>
          <w:b/>
          <w:bCs/>
        </w:rPr>
      </w:pPr>
      <w:r>
        <w:rPr>
          <w:rFonts w:ascii="Raleway" w:hAnsi="Raleway"/>
          <w:b/>
          <w:bCs/>
        </w:rPr>
        <w:tab/>
      </w:r>
    </w:p>
    <w:p w14:paraId="3C1EFCC1" w14:textId="43A89E93" w:rsidR="00F97245" w:rsidRPr="00D92AC5" w:rsidRDefault="00F97245" w:rsidP="00D72EF3">
      <w:pPr>
        <w:ind w:left="1866" w:right="401" w:firstLine="294"/>
        <w:rPr>
          <w:rFonts w:ascii="Raleway" w:hAnsi="Raleway"/>
          <w:b/>
          <w:bCs/>
        </w:rPr>
      </w:pPr>
      <w:r w:rsidRPr="00D92AC5">
        <w:rPr>
          <w:rFonts w:ascii="Raleway" w:hAnsi="Raleway"/>
          <w:b/>
          <w:bCs/>
        </w:rPr>
        <w:t>SCAN THE QR CODE TO APPLY</w:t>
      </w:r>
    </w:p>
    <w:p w14:paraId="380D2501" w14:textId="77777777" w:rsidR="00D72EF3" w:rsidRDefault="00D72EF3" w:rsidP="00C00095">
      <w:pPr>
        <w:ind w:left="426" w:right="401"/>
        <w:rPr>
          <w:rFonts w:ascii="Raleway" w:hAnsi="Raleway"/>
          <w:b/>
          <w:bCs/>
        </w:rPr>
      </w:pPr>
    </w:p>
    <w:p w14:paraId="2F1D21CE" w14:textId="77777777" w:rsidR="00D72EF3" w:rsidRDefault="00D72EF3" w:rsidP="00C00095">
      <w:pPr>
        <w:ind w:left="426" w:right="401"/>
        <w:rPr>
          <w:rFonts w:ascii="Raleway" w:hAnsi="Raleway"/>
          <w:b/>
          <w:bCs/>
        </w:rPr>
      </w:pPr>
    </w:p>
    <w:p w14:paraId="615E7267" w14:textId="358F7EF5" w:rsidR="00C00095" w:rsidRPr="00D92AC5" w:rsidRDefault="00C00095" w:rsidP="00D72EF3">
      <w:pPr>
        <w:ind w:left="426" w:right="401"/>
        <w:jc w:val="center"/>
        <w:rPr>
          <w:rFonts w:ascii="Raleway" w:hAnsi="Raleway"/>
          <w:b/>
          <w:bCs/>
        </w:rPr>
      </w:pPr>
      <w:r w:rsidRPr="00D92AC5">
        <w:rPr>
          <w:rFonts w:ascii="Raleway" w:hAnsi="Raleway"/>
          <w:b/>
          <w:bCs/>
        </w:rPr>
        <w:t xml:space="preserve">or visit </w:t>
      </w:r>
      <w:hyperlink r:id="rId9" w:history="1">
        <w:r w:rsidRPr="00D92AC5">
          <w:rPr>
            <w:rStyle w:val="Hyperlink"/>
            <w:rFonts w:ascii="Raleway" w:hAnsi="Raleway"/>
            <w:b/>
            <w:bCs/>
          </w:rPr>
          <w:t>www.lincolnshire.gov.uk/school-pupil-support/apply-free-school-meals</w:t>
        </w:r>
      </w:hyperlink>
    </w:p>
    <w:p w14:paraId="791A313F" w14:textId="32EA8479" w:rsidR="00C00095" w:rsidRPr="00D92AC5" w:rsidRDefault="00C00095" w:rsidP="00D72EF3">
      <w:pPr>
        <w:ind w:left="426" w:right="401"/>
        <w:jc w:val="center"/>
        <w:rPr>
          <w:rFonts w:ascii="Raleway" w:hAnsi="Raleway"/>
          <w:sz w:val="16"/>
          <w:szCs w:val="16"/>
        </w:rPr>
      </w:pPr>
      <w:r w:rsidRPr="00D92AC5">
        <w:rPr>
          <w:rFonts w:ascii="Raleway" w:hAnsi="Raleway"/>
          <w:sz w:val="16"/>
          <w:szCs w:val="16"/>
        </w:rPr>
        <w:t>The school office team will be happy to help you discreetly apply if you are unsure what to do</w:t>
      </w:r>
    </w:p>
    <w:p w14:paraId="38600956" w14:textId="77067503" w:rsidR="00C00095" w:rsidRPr="00D92AC5" w:rsidRDefault="00C00095">
      <w:pPr>
        <w:rPr>
          <w:rFonts w:ascii="Raleway" w:hAnsi="Raleway"/>
        </w:rPr>
      </w:pPr>
      <w:r w:rsidRPr="00D92AC5">
        <w:rPr>
          <w:rFonts w:ascii="Raleway" w:hAnsi="Raleway"/>
        </w:rPr>
        <w:t> </w:t>
      </w:r>
    </w:p>
    <w:sectPr w:rsidR="00C00095" w:rsidRPr="00D92AC5" w:rsidSect="00C00095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CB8731" w14:textId="77777777" w:rsidR="004544AC" w:rsidRDefault="004544AC" w:rsidP="00C00095">
      <w:pPr>
        <w:spacing w:after="0" w:line="240" w:lineRule="auto"/>
      </w:pPr>
      <w:r>
        <w:separator/>
      </w:r>
    </w:p>
  </w:endnote>
  <w:endnote w:type="continuationSeparator" w:id="0">
    <w:p w14:paraId="6FEA643E" w14:textId="77777777" w:rsidR="004544AC" w:rsidRDefault="004544AC" w:rsidP="00C00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05E6F" w14:textId="148A36CE" w:rsidR="00C00095" w:rsidRPr="00C00095" w:rsidRDefault="008E79D3">
    <w:pPr>
      <w:pStyle w:val="Footer"/>
      <w:rPr>
        <w:rFonts w:ascii="Raleway" w:hAnsi="Raleway"/>
        <w:sz w:val="16"/>
        <w:szCs w:val="16"/>
      </w:rPr>
    </w:pPr>
    <w:r>
      <w:rPr>
        <w:rFonts w:ascii="Raleway" w:hAnsi="Raleway"/>
        <w:sz w:val="16"/>
        <w:szCs w:val="16"/>
      </w:rPr>
      <w:t xml:space="preserve">Sept </w:t>
    </w:r>
    <w:r w:rsidR="00C00095">
      <w:rPr>
        <w:rFonts w:ascii="Raleway" w:hAnsi="Raleway"/>
        <w:sz w:val="16"/>
        <w:szCs w:val="16"/>
      </w:rPr>
      <w:t>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373D77" w14:textId="77777777" w:rsidR="004544AC" w:rsidRDefault="004544AC" w:rsidP="00C00095">
      <w:pPr>
        <w:spacing w:after="0" w:line="240" w:lineRule="auto"/>
      </w:pPr>
      <w:r>
        <w:separator/>
      </w:r>
    </w:p>
  </w:footnote>
  <w:footnote w:type="continuationSeparator" w:id="0">
    <w:p w14:paraId="39C4FA24" w14:textId="77777777" w:rsidR="004544AC" w:rsidRDefault="004544AC" w:rsidP="00C000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2E358F"/>
    <w:multiLevelType w:val="hybridMultilevel"/>
    <w:tmpl w:val="E6FCE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651B1"/>
    <w:multiLevelType w:val="multilevel"/>
    <w:tmpl w:val="6408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6732C4"/>
    <w:multiLevelType w:val="hybridMultilevel"/>
    <w:tmpl w:val="376EC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5011D5"/>
    <w:multiLevelType w:val="hybridMultilevel"/>
    <w:tmpl w:val="B852B3BA"/>
    <w:lvl w:ilvl="0" w:tplc="EE06F482">
      <w:numFmt w:val="bullet"/>
      <w:lvlText w:val="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C93408"/>
    <w:multiLevelType w:val="hybridMultilevel"/>
    <w:tmpl w:val="ABFA0F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A17E4D"/>
    <w:multiLevelType w:val="multilevel"/>
    <w:tmpl w:val="47F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52135339">
    <w:abstractNumId w:val="0"/>
  </w:num>
  <w:num w:numId="2" w16cid:durableId="135029382">
    <w:abstractNumId w:val="3"/>
  </w:num>
  <w:num w:numId="3" w16cid:durableId="1148399187">
    <w:abstractNumId w:val="2"/>
  </w:num>
  <w:num w:numId="4" w16cid:durableId="1187252583">
    <w:abstractNumId w:val="4"/>
  </w:num>
  <w:num w:numId="5" w16cid:durableId="197546879">
    <w:abstractNumId w:val="1"/>
  </w:num>
  <w:num w:numId="6" w16cid:durableId="949089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095"/>
    <w:rsid w:val="0031453C"/>
    <w:rsid w:val="00382655"/>
    <w:rsid w:val="004544AC"/>
    <w:rsid w:val="004940D3"/>
    <w:rsid w:val="004D4328"/>
    <w:rsid w:val="008E79D3"/>
    <w:rsid w:val="00937E0A"/>
    <w:rsid w:val="00B804C9"/>
    <w:rsid w:val="00BF61B3"/>
    <w:rsid w:val="00C00095"/>
    <w:rsid w:val="00C66219"/>
    <w:rsid w:val="00CC0612"/>
    <w:rsid w:val="00D72EF3"/>
    <w:rsid w:val="00D92AC5"/>
    <w:rsid w:val="00DC5245"/>
    <w:rsid w:val="00E365BD"/>
    <w:rsid w:val="00EB4103"/>
    <w:rsid w:val="00EB7045"/>
    <w:rsid w:val="00F318CD"/>
    <w:rsid w:val="00F9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FD8EB"/>
  <w15:chartTrackingRefBased/>
  <w15:docId w15:val="{7C247E8D-9F98-4BC1-B669-AE3DC7A57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00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00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00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00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00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00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00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00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00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00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00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00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00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00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00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00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00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00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00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00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00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00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00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00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00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00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00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00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009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0009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00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0095"/>
  </w:style>
  <w:style w:type="paragraph" w:styleId="Footer">
    <w:name w:val="footer"/>
    <w:basedOn w:val="Normal"/>
    <w:link w:val="FooterChar"/>
    <w:uiPriority w:val="99"/>
    <w:unhideWhenUsed/>
    <w:rsid w:val="00C000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0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05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2843"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5" w:color="B1B4B6"/>
            <w:bottom w:val="none" w:sz="0" w:space="0" w:color="auto"/>
            <w:right w:val="none" w:sz="0" w:space="0" w:color="auto"/>
          </w:divBdr>
        </w:div>
      </w:divsChild>
    </w:div>
    <w:div w:id="5178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6912"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5" w:color="B1B4B6"/>
            <w:bottom w:val="none" w:sz="0" w:space="0" w:color="auto"/>
            <w:right w:val="none" w:sz="0" w:space="0" w:color="auto"/>
          </w:divBdr>
        </w:div>
      </w:divsChild>
    </w:div>
    <w:div w:id="7559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lincolnshire.gov.uk/school-pupil-support/apply-free-school-mea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Town</dc:creator>
  <cp:keywords/>
  <dc:description/>
  <cp:lastModifiedBy>Liz Town</cp:lastModifiedBy>
  <cp:revision>4</cp:revision>
  <dcterms:created xsi:type="dcterms:W3CDTF">2025-09-08T08:50:00Z</dcterms:created>
  <dcterms:modified xsi:type="dcterms:W3CDTF">2025-09-08T08:52:00Z</dcterms:modified>
</cp:coreProperties>
</file>