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5387" w:type="pct"/>
        <w:tblLayout w:type="fixed"/>
        <w:tblLook w:val="04A0" w:firstRow="1" w:lastRow="0" w:firstColumn="1" w:lastColumn="0" w:noHBand="0" w:noVBand="1"/>
      </w:tblPr>
      <w:tblGrid>
        <w:gridCol w:w="1555"/>
        <w:gridCol w:w="363"/>
        <w:gridCol w:w="353"/>
        <w:gridCol w:w="1289"/>
        <w:gridCol w:w="1810"/>
        <w:gridCol w:w="353"/>
        <w:gridCol w:w="378"/>
        <w:gridCol w:w="1868"/>
        <w:gridCol w:w="394"/>
        <w:gridCol w:w="394"/>
        <w:gridCol w:w="394"/>
        <w:gridCol w:w="576"/>
        <w:gridCol w:w="1741"/>
        <w:gridCol w:w="706"/>
        <w:gridCol w:w="143"/>
        <w:gridCol w:w="840"/>
        <w:gridCol w:w="1887"/>
        <w:gridCol w:w="449"/>
      </w:tblGrid>
      <w:tr w:rsidR="00431FA3" w:rsidRPr="00B3588A" w14:paraId="64A675CD" w14:textId="77777777" w:rsidTr="00944E9A">
        <w:trPr>
          <w:trHeight w:val="800"/>
        </w:trPr>
        <w:tc>
          <w:tcPr>
            <w:tcW w:w="50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BF" w14:textId="676254DE" w:rsidR="00E56C65" w:rsidRPr="00493C01" w:rsidRDefault="00E56C65" w:rsidP="00944E9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0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1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2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1</w:t>
            </w:r>
          </w:p>
        </w:tc>
        <w:tc>
          <w:tcPr>
            <w:tcW w:w="58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3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2</w:t>
            </w: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4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6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3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7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8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9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A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</w:t>
            </w:r>
          </w:p>
        </w:tc>
        <w:tc>
          <w:tcPr>
            <w:tcW w:w="1154" w:type="pct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B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 + 5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C" w14:textId="77777777" w:rsidR="00E56C65" w:rsidRPr="00B3588A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F498D" w:rsidRPr="00B3588A" w14:paraId="64A675DD" w14:textId="77777777" w:rsidTr="00944E9A">
        <w:trPr>
          <w:trHeight w:val="283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E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CF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D0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D9D9D9" w:themeFill="background1" w:themeFillShade="D9"/>
            <w:vAlign w:val="center"/>
          </w:tcPr>
          <w:p w14:paraId="64A675D1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9:00-9.25</w:t>
            </w:r>
          </w:p>
        </w:tc>
        <w:tc>
          <w:tcPr>
            <w:tcW w:w="584" w:type="pct"/>
            <w:shd w:val="clear" w:color="auto" w:fill="D9D9D9" w:themeFill="background1" w:themeFillShade="D9"/>
            <w:vAlign w:val="center"/>
          </w:tcPr>
          <w:p w14:paraId="64A675D2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9.25am – 10.15am</w:t>
            </w: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3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shd w:val="clear" w:color="auto" w:fill="D9D9D9" w:themeFill="background1" w:themeFillShade="D9"/>
            <w:vAlign w:val="center"/>
          </w:tcPr>
          <w:p w14:paraId="64A675D5" w14:textId="3AFDA4A6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10.30-11.30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6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7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8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D9D9D9" w:themeFill="background1" w:themeFillShade="D9"/>
            <w:vAlign w:val="center"/>
          </w:tcPr>
          <w:p w14:paraId="64A675D9" w14:textId="4C82285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/>
                <w:sz w:val="14"/>
                <w:szCs w:val="14"/>
              </w:rPr>
              <w:t>12.45-1.00</w:t>
            </w:r>
          </w:p>
        </w:tc>
        <w:tc>
          <w:tcPr>
            <w:tcW w:w="562" w:type="pct"/>
            <w:shd w:val="clear" w:color="auto" w:fill="D9D9D9" w:themeFill="background1" w:themeFillShade="D9"/>
            <w:vAlign w:val="center"/>
          </w:tcPr>
          <w:p w14:paraId="13BC6184" w14:textId="15DDB204" w:rsidR="00FF498D" w:rsidRPr="00493C01" w:rsidRDefault="00D615DC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1.00-1.45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A" w14:textId="6FFD1D01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</w:t>
            </w:r>
            <w:r w:rsidR="00D615DC">
              <w:rPr>
                <w:rFonts w:cstheme="minorHAnsi"/>
                <w:b/>
                <w:sz w:val="18"/>
                <w:szCs w:val="18"/>
              </w:rPr>
              <w:t>.45</w:t>
            </w:r>
            <w:r w:rsidRPr="00493C01">
              <w:rPr>
                <w:rFonts w:cstheme="minorHAnsi"/>
                <w:b/>
                <w:sz w:val="18"/>
                <w:szCs w:val="18"/>
              </w:rPr>
              <w:t>-3.00</w:t>
            </w:r>
          </w:p>
          <w:p w14:paraId="64A675DB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64A675DC" w14:textId="77777777" w:rsidR="00FF498D" w:rsidRPr="00B3588A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1F64E5" w:rsidRPr="00B3588A" w14:paraId="64A675EF" w14:textId="77777777" w:rsidTr="00666290">
        <w:trPr>
          <w:cantSplit/>
          <w:trHeight w:val="863"/>
        </w:trPr>
        <w:tc>
          <w:tcPr>
            <w:tcW w:w="502" w:type="pct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E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17" w:type="pct"/>
            <w:vMerge w:val="restart"/>
            <w:shd w:val="clear" w:color="auto" w:fill="auto"/>
            <w:textDirection w:val="btLr"/>
            <w:vAlign w:val="center"/>
          </w:tcPr>
          <w:p w14:paraId="64A675DF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Doors open at 8.30am and registration closes at 8.45am sharp</w:t>
            </w:r>
          </w:p>
        </w:tc>
        <w:tc>
          <w:tcPr>
            <w:tcW w:w="114" w:type="pct"/>
            <w:vMerge w:val="restart"/>
            <w:shd w:val="clear" w:color="auto" w:fill="FFFF99"/>
            <w:textDirection w:val="btLr"/>
            <w:vAlign w:val="center"/>
          </w:tcPr>
          <w:p w14:paraId="64A675E0" w14:textId="77777777" w:rsidR="001F64E5" w:rsidRPr="00493C01" w:rsidRDefault="001F64E5" w:rsidP="00944E9A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Spelling (8.45- 9.00)</w:t>
            </w:r>
          </w:p>
        </w:tc>
        <w:tc>
          <w:tcPr>
            <w:tcW w:w="416" w:type="pct"/>
            <w:vMerge w:val="restart"/>
            <w:shd w:val="clear" w:color="auto" w:fill="FFFF99"/>
            <w:vAlign w:val="center"/>
          </w:tcPr>
          <w:p w14:paraId="45F6E2D8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5E2" w14:textId="2B696292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vMerge w:val="restart"/>
            <w:shd w:val="clear" w:color="auto" w:fill="FFFF99"/>
            <w:vAlign w:val="center"/>
          </w:tcPr>
          <w:p w14:paraId="64A675E3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4A675E4" w14:textId="28027A4C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Narrative – The Blue Umbrella</w:t>
            </w:r>
          </w:p>
        </w:tc>
        <w:tc>
          <w:tcPr>
            <w:tcW w:w="114" w:type="pct"/>
            <w:vMerge w:val="restart"/>
            <w:shd w:val="clear" w:color="auto" w:fill="auto"/>
            <w:textDirection w:val="btLr"/>
          </w:tcPr>
          <w:p w14:paraId="64A675E5" w14:textId="77777777" w:rsidR="001F64E5" w:rsidRPr="00493C01" w:rsidRDefault="001F64E5" w:rsidP="00944E9A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Break (10.15 – 10.30)</w:t>
            </w:r>
          </w:p>
        </w:tc>
        <w:tc>
          <w:tcPr>
            <w:tcW w:w="122" w:type="pct"/>
            <w:vMerge w:val="restart"/>
            <w:shd w:val="clear" w:color="auto" w:fill="DBE5F1" w:themeFill="accent1" w:themeFillTint="33"/>
            <w:textDirection w:val="btLr"/>
            <w:vAlign w:val="center"/>
          </w:tcPr>
          <w:p w14:paraId="4C788E40" w14:textId="597032A5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vMerge w:val="restart"/>
            <w:shd w:val="clear" w:color="auto" w:fill="DBE5F1" w:themeFill="accent1" w:themeFillTint="33"/>
            <w:vAlign w:val="center"/>
          </w:tcPr>
          <w:p w14:paraId="05BB2758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77E11EA0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Place Value</w:t>
            </w:r>
          </w:p>
          <w:p w14:paraId="64A675E7" w14:textId="1260E128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</w:tc>
        <w:tc>
          <w:tcPr>
            <w:tcW w:w="127" w:type="pct"/>
            <w:vMerge w:val="restart"/>
            <w:shd w:val="clear" w:color="auto" w:fill="FFFF99"/>
            <w:textDirection w:val="btLr"/>
          </w:tcPr>
          <w:p w14:paraId="7CCDCDA4" w14:textId="18DA3BEB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Reader: GMM</w:t>
            </w:r>
          </w:p>
        </w:tc>
        <w:tc>
          <w:tcPr>
            <w:tcW w:w="127" w:type="pct"/>
            <w:vMerge w:val="restart"/>
            <w:shd w:val="clear" w:color="auto" w:fill="E36C0A" w:themeFill="accent6" w:themeFillShade="BF"/>
            <w:textDirection w:val="btLr"/>
          </w:tcPr>
          <w:p w14:paraId="7E5703B6" w14:textId="1C174A39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</w:tcPr>
          <w:p w14:paraId="5AB845A8" w14:textId="2104E7BF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  <w:r>
              <w:rPr>
                <w:rFonts w:cstheme="minorHAnsi"/>
                <w:b/>
                <w:sz w:val="18"/>
                <w:szCs w:val="18"/>
              </w:rPr>
              <w:t xml:space="preserve"> (12.00-12.45)</w:t>
            </w:r>
          </w:p>
          <w:p w14:paraId="6A552594" w14:textId="7777777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F8FA004" w14:textId="7777777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23FA9FF5" w14:textId="7777777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259775A" w14:textId="60D7400F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86" w:type="pct"/>
            <w:vMerge w:val="restart"/>
            <w:shd w:val="clear" w:color="auto" w:fill="FFFF99"/>
            <w:textDirection w:val="btLr"/>
            <w:vAlign w:val="center"/>
          </w:tcPr>
          <w:p w14:paraId="64A675EC" w14:textId="45F1FDC9" w:rsidR="001F64E5" w:rsidRPr="00FF498D" w:rsidRDefault="001F64E5" w:rsidP="00944E9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562" w:type="pct"/>
            <w:vMerge w:val="restart"/>
            <w:shd w:val="clear" w:color="auto" w:fill="FFFF99"/>
            <w:vAlign w:val="center"/>
          </w:tcPr>
          <w:p w14:paraId="453D9438" w14:textId="77777777" w:rsidR="001F64E5" w:rsidRDefault="001F64E5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14003FEA" w14:textId="325EB39D" w:rsidR="001F64E5" w:rsidRPr="00493C01" w:rsidRDefault="001F64E5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Consolidating our Reading Skills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BFBFBF"/>
            <w:vAlign w:val="center"/>
          </w:tcPr>
          <w:p w14:paraId="761D5A89" w14:textId="77777777" w:rsidR="001F64E5" w:rsidRPr="00493C01" w:rsidRDefault="001F64E5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Week A: Computing </w:t>
            </w:r>
          </w:p>
          <w:p w14:paraId="5F272511" w14:textId="77777777" w:rsidR="001F64E5" w:rsidRPr="00A062E7" w:rsidRDefault="001F64E5" w:rsidP="001F64E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Stop Motion</w:t>
            </w:r>
          </w:p>
          <w:p w14:paraId="64A675ED" w14:textId="38202BD0" w:rsidR="001F64E5" w:rsidRPr="00493C01" w:rsidRDefault="001F64E5" w:rsidP="00EB0284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5" w:type="pct"/>
            <w:vMerge w:val="restart"/>
            <w:shd w:val="clear" w:color="auto" w:fill="auto"/>
            <w:textDirection w:val="btLr"/>
            <w:vAlign w:val="center"/>
          </w:tcPr>
          <w:p w14:paraId="64A675EE" w14:textId="44827C07" w:rsidR="001F64E5" w:rsidRPr="00B3588A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3588A">
              <w:rPr>
                <w:rFonts w:cstheme="minorHAnsi"/>
                <w:b/>
                <w:sz w:val="18"/>
                <w:szCs w:val="18"/>
              </w:rPr>
              <w:t>School day ends 3.</w:t>
            </w:r>
            <w:r>
              <w:rPr>
                <w:rFonts w:cstheme="minorHAnsi"/>
                <w:b/>
                <w:sz w:val="18"/>
                <w:szCs w:val="18"/>
              </w:rPr>
              <w:t>15</w:t>
            </w:r>
            <w:r w:rsidRPr="00B3588A">
              <w:rPr>
                <w:rFonts w:cstheme="minorHAnsi"/>
                <w:b/>
                <w:sz w:val="18"/>
                <w:szCs w:val="18"/>
              </w:rPr>
              <w:t>pm (children not collected by 3.15pm taken to the office)</w:t>
            </w:r>
          </w:p>
        </w:tc>
      </w:tr>
      <w:tr w:rsidR="001F64E5" w:rsidRPr="00B3588A" w14:paraId="567275B7" w14:textId="77777777" w:rsidTr="00666290">
        <w:trPr>
          <w:cantSplit/>
          <w:trHeight w:val="862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9CB3E7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shd w:val="clear" w:color="auto" w:fill="auto"/>
            <w:textDirection w:val="btLr"/>
            <w:vAlign w:val="center"/>
          </w:tcPr>
          <w:p w14:paraId="3CAE9B3B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1185F902" w14:textId="77777777" w:rsidR="001F64E5" w:rsidRPr="00493C01" w:rsidRDefault="001F64E5" w:rsidP="00944E9A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vMerge/>
            <w:shd w:val="clear" w:color="auto" w:fill="FFFF99"/>
            <w:vAlign w:val="center"/>
          </w:tcPr>
          <w:p w14:paraId="5BAE7BA5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84" w:type="pct"/>
            <w:vMerge/>
            <w:shd w:val="clear" w:color="auto" w:fill="FFFF99"/>
            <w:vAlign w:val="center"/>
          </w:tcPr>
          <w:p w14:paraId="4FCA5271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auto"/>
            <w:textDirection w:val="btLr"/>
          </w:tcPr>
          <w:p w14:paraId="1FC9894D" w14:textId="77777777" w:rsidR="001F64E5" w:rsidRPr="00493C01" w:rsidRDefault="001F64E5" w:rsidP="00944E9A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vMerge/>
            <w:shd w:val="clear" w:color="auto" w:fill="DBE5F1" w:themeFill="accent1" w:themeFillTint="33"/>
            <w:textDirection w:val="btLr"/>
            <w:vAlign w:val="center"/>
          </w:tcPr>
          <w:p w14:paraId="11A5170F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603" w:type="pct"/>
            <w:vMerge/>
            <w:shd w:val="clear" w:color="auto" w:fill="DBE5F1" w:themeFill="accent1" w:themeFillTint="33"/>
            <w:vAlign w:val="center"/>
          </w:tcPr>
          <w:p w14:paraId="057243E3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vMerge/>
            <w:shd w:val="clear" w:color="auto" w:fill="FFFF99"/>
            <w:textDirection w:val="btLr"/>
          </w:tcPr>
          <w:p w14:paraId="0BA3201A" w14:textId="77777777" w:rsidR="001F64E5" w:rsidRPr="00A74172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127" w:type="pct"/>
            <w:vMerge/>
            <w:shd w:val="clear" w:color="auto" w:fill="E36C0A" w:themeFill="accent6" w:themeFillShade="BF"/>
            <w:textDirection w:val="btLr"/>
          </w:tcPr>
          <w:p w14:paraId="0C13479C" w14:textId="7777777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vMerge/>
            <w:shd w:val="clear" w:color="auto" w:fill="auto"/>
            <w:textDirection w:val="btLr"/>
          </w:tcPr>
          <w:p w14:paraId="5AAEEE0F" w14:textId="7777777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FFFF99"/>
            <w:textDirection w:val="btLr"/>
            <w:vAlign w:val="center"/>
          </w:tcPr>
          <w:p w14:paraId="03EF8CBF" w14:textId="77777777" w:rsidR="001F64E5" w:rsidRPr="00FF498D" w:rsidRDefault="001F64E5" w:rsidP="00944E9A">
            <w:pPr>
              <w:ind w:left="113" w:right="113"/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562" w:type="pct"/>
            <w:vMerge/>
            <w:shd w:val="clear" w:color="auto" w:fill="FFFF99"/>
            <w:vAlign w:val="center"/>
          </w:tcPr>
          <w:p w14:paraId="17F71FF4" w14:textId="77777777" w:rsidR="001F64E5" w:rsidRDefault="001F64E5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EAF1DD"/>
            <w:vAlign w:val="center"/>
          </w:tcPr>
          <w:p w14:paraId="4418C71D" w14:textId="77777777" w:rsidR="001F64E5" w:rsidRPr="00493C01" w:rsidRDefault="001F64E5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Week B: R.E </w:t>
            </w:r>
          </w:p>
          <w:p w14:paraId="059B7FDA" w14:textId="77777777" w:rsidR="001F64E5" w:rsidRPr="00493C01" w:rsidRDefault="001F64E5" w:rsidP="001F64E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Cs/>
                <w:i/>
                <w:iCs/>
                <w:sz w:val="18"/>
                <w:szCs w:val="18"/>
                <w:lang w:val="en-GB"/>
              </w:rPr>
              <w:t>Hinduism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7E919FB0" w14:textId="77777777" w:rsidR="001F64E5" w:rsidRPr="00493C01" w:rsidRDefault="001F64E5" w:rsidP="00EB0284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5" w:type="pct"/>
            <w:vMerge/>
            <w:shd w:val="clear" w:color="auto" w:fill="auto"/>
            <w:textDirection w:val="btLr"/>
            <w:vAlign w:val="center"/>
          </w:tcPr>
          <w:p w14:paraId="33A83127" w14:textId="77777777" w:rsidR="001F64E5" w:rsidRPr="00B3588A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1F64E5" w:rsidRPr="00B3588A" w14:paraId="64A675FF" w14:textId="77777777" w:rsidTr="00666290">
        <w:trPr>
          <w:cantSplit/>
          <w:trHeight w:val="180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F0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17" w:type="pct"/>
            <w:vMerge/>
            <w:shd w:val="clear" w:color="auto" w:fill="auto"/>
            <w:vAlign w:val="center"/>
          </w:tcPr>
          <w:p w14:paraId="64A675F1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5F2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7F2789C7" w14:textId="77777777" w:rsidR="001F64E5" w:rsidRPr="00493C01" w:rsidRDefault="001F64E5" w:rsidP="00944E9A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64A675F3" w14:textId="2ADD8A73" w:rsidR="001F64E5" w:rsidRPr="00493C01" w:rsidRDefault="001F64E5" w:rsidP="00944E9A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6F42098A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4A675F4" w14:textId="5374EA1E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Narrative – The Blue Umbrella</w:t>
            </w:r>
          </w:p>
        </w:tc>
        <w:tc>
          <w:tcPr>
            <w:tcW w:w="114" w:type="pct"/>
            <w:vMerge/>
            <w:shd w:val="clear" w:color="auto" w:fill="auto"/>
            <w:textDirection w:val="btLr"/>
          </w:tcPr>
          <w:p w14:paraId="64A675F5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tcBorders>
              <w:right w:val="nil"/>
            </w:tcBorders>
            <w:shd w:val="clear" w:color="auto" w:fill="DBE5F1" w:themeFill="accent1" w:themeFillTint="33"/>
            <w:textDirection w:val="btLr"/>
            <w:vAlign w:val="center"/>
          </w:tcPr>
          <w:p w14:paraId="64A675F7" w14:textId="7114E0B3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8C3F3ED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500F645D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Place Value</w:t>
            </w:r>
          </w:p>
          <w:p w14:paraId="4EF4C67F" w14:textId="7F0C6A16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  <w:p w14:paraId="56873A67" w14:textId="20A700A7" w:rsidR="001F64E5" w:rsidRPr="00493C01" w:rsidRDefault="001F64E5" w:rsidP="00944E9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</w:tcPr>
          <w:p w14:paraId="64A675F8" w14:textId="0EAA09AD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Reader: GMM</w:t>
            </w:r>
          </w:p>
        </w:tc>
        <w:tc>
          <w:tcPr>
            <w:tcW w:w="127" w:type="pct"/>
            <w:tcBorders>
              <w:left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5F9" w14:textId="028D7BC8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5FA" w14:textId="2CB16D51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FB" w14:textId="2E547E43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836" w:type="pct"/>
            <w:gridSpan w:val="3"/>
            <w:shd w:val="clear" w:color="auto" w:fill="00B050"/>
            <w:vAlign w:val="center"/>
          </w:tcPr>
          <w:p w14:paraId="6132A2C4" w14:textId="77777777" w:rsidR="00CC1024" w:rsidRPr="00493C01" w:rsidRDefault="00CC1024" w:rsidP="00CC10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Geography  </w:t>
            </w:r>
          </w:p>
          <w:p w14:paraId="6E9B29E5" w14:textId="77777777" w:rsidR="00CC1024" w:rsidRPr="00493C01" w:rsidRDefault="00CC1024" w:rsidP="00CC10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 xml:space="preserve">Our World – Global geography, using a globe, locating the World’s countries using </w:t>
            </w:r>
            <w:r w:rsidRPr="00230F22">
              <w:rPr>
                <w:rFonts w:cstheme="minorHAnsi"/>
                <w:i/>
                <w:sz w:val="18"/>
                <w:szCs w:val="18"/>
              </w:rPr>
              <w:t>maps</w:t>
            </w:r>
            <w:r w:rsidRPr="00230F22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1CCBC3F5" w14:textId="7E67A677" w:rsidR="001F64E5" w:rsidRPr="0098552D" w:rsidRDefault="001F64E5" w:rsidP="00CC102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880" w:type="pct"/>
            <w:gridSpan w:val="2"/>
            <w:tcBorders>
              <w:right w:val="single" w:sz="12" w:space="0" w:color="auto"/>
            </w:tcBorders>
            <w:shd w:val="clear" w:color="auto" w:fill="FFC000"/>
            <w:vAlign w:val="center"/>
          </w:tcPr>
          <w:p w14:paraId="5C24872A" w14:textId="4DC8A141" w:rsidR="001F64E5" w:rsidRDefault="001F64E5" w:rsidP="00EB0284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062E7">
              <w:rPr>
                <w:b/>
                <w:bCs/>
                <w:iCs/>
                <w:sz w:val="20"/>
                <w:szCs w:val="20"/>
              </w:rPr>
              <w:t>P.E.</w:t>
            </w:r>
          </w:p>
          <w:p w14:paraId="64A675FD" w14:textId="00622F51" w:rsidR="001F64E5" w:rsidRPr="00493C01" w:rsidRDefault="001F64E5" w:rsidP="00EB0284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A12E6A">
              <w:rPr>
                <w:i/>
                <w:sz w:val="18"/>
                <w:szCs w:val="20"/>
              </w:rPr>
              <w:t>Bootcamp</w:t>
            </w:r>
            <w:r>
              <w:rPr>
                <w:i/>
                <w:sz w:val="18"/>
                <w:szCs w:val="20"/>
              </w:rPr>
              <w:t xml:space="preserve"> Indoor</w:t>
            </w:r>
          </w:p>
        </w:tc>
        <w:tc>
          <w:tcPr>
            <w:tcW w:w="145" w:type="pct"/>
            <w:vMerge/>
            <w:shd w:val="clear" w:color="auto" w:fill="auto"/>
            <w:textDirection w:val="btLr"/>
            <w:vAlign w:val="center"/>
          </w:tcPr>
          <w:p w14:paraId="64A675FE" w14:textId="499A1784" w:rsidR="001F64E5" w:rsidRPr="00B3588A" w:rsidRDefault="001F64E5" w:rsidP="00944E9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4E5" w:rsidRPr="00B3588A" w14:paraId="64A67611" w14:textId="77777777" w:rsidTr="0003667B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00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64A67601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shd w:val="clear" w:color="auto" w:fill="auto"/>
            <w:vAlign w:val="center"/>
          </w:tcPr>
          <w:p w14:paraId="64A67602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03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26EFA931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04" w14:textId="533A95D1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0B1B2991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Writing</w:t>
            </w:r>
          </w:p>
          <w:p w14:paraId="64A67605" w14:textId="2C166283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Narrative – The Blue Umbrella</w:t>
            </w:r>
          </w:p>
        </w:tc>
        <w:tc>
          <w:tcPr>
            <w:tcW w:w="114" w:type="pct"/>
            <w:vMerge/>
            <w:shd w:val="clear" w:color="auto" w:fill="auto"/>
            <w:textDirection w:val="btLr"/>
          </w:tcPr>
          <w:p w14:paraId="64A67606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3935CA60" w14:textId="475387B4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68E4CA37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247EB8B6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Place Value</w:t>
            </w:r>
          </w:p>
          <w:p w14:paraId="64A67608" w14:textId="6DE90644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99"/>
            <w:textDirection w:val="btLr"/>
          </w:tcPr>
          <w:p w14:paraId="64A67609" w14:textId="2C41EE3E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Reader: GMM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60A" w14:textId="1D42F1C9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60B" w14:textId="0D5DD163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right w:val="single" w:sz="4" w:space="0" w:color="auto"/>
            </w:tcBorders>
            <w:shd w:val="clear" w:color="auto" w:fill="FFCCFF"/>
            <w:vAlign w:val="center"/>
          </w:tcPr>
          <w:p w14:paraId="1ADBBE25" w14:textId="77777777" w:rsidR="001F64E5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12.45-1.35</w:t>
            </w:r>
          </w:p>
          <w:p w14:paraId="1EE9F853" w14:textId="77777777" w:rsidR="0003667B" w:rsidRPr="00EA1B6E" w:rsidRDefault="0003667B" w:rsidP="0003667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Music</w:t>
            </w:r>
          </w:p>
          <w:p w14:paraId="64A6760F" w14:textId="12A1C10B" w:rsidR="001F64E5" w:rsidRPr="00493C01" w:rsidRDefault="0003667B" w:rsidP="0003667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Traditional i</w:t>
            </w:r>
            <w:r w:rsidRPr="0003667B">
              <w:rPr>
                <w:rFonts w:cstheme="minorHAnsi"/>
                <w:i/>
                <w:sz w:val="18"/>
                <w:szCs w:val="18"/>
              </w:rPr>
              <w:t>nstruments</w:t>
            </w:r>
            <w:r w:rsidRPr="00EA1B6E">
              <w:rPr>
                <w:rFonts w:cstheme="minorHAnsi"/>
                <w:i/>
                <w:sz w:val="18"/>
                <w:szCs w:val="18"/>
              </w:rPr>
              <w:t>, Indian music, improvisation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4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5088A5" w14:textId="77777777" w:rsidR="001F64E5" w:rsidRPr="00EA1B6E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1.35-2.25</w:t>
            </w:r>
          </w:p>
          <w:p w14:paraId="1293FB10" w14:textId="77777777" w:rsidR="00EA1B6E" w:rsidRPr="00EA1B6E" w:rsidRDefault="00EA1B6E" w:rsidP="00EA1B6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P.E.</w:t>
            </w:r>
          </w:p>
          <w:p w14:paraId="52135061" w14:textId="77777777" w:rsidR="00EA1B6E" w:rsidRPr="00EA1B6E" w:rsidRDefault="00EA1B6E" w:rsidP="00EA1B6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i/>
                <w:sz w:val="18"/>
                <w:szCs w:val="20"/>
              </w:rPr>
              <w:t>Multi Skills – Outdoors – Speed and direction</w:t>
            </w:r>
          </w:p>
          <w:p w14:paraId="7DA20865" w14:textId="1BBD3B26" w:rsidR="001F64E5" w:rsidRPr="00EA1B6E" w:rsidRDefault="001F64E5" w:rsidP="00A3010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12" w:space="0" w:color="auto"/>
            </w:tcBorders>
            <w:shd w:val="clear" w:color="auto" w:fill="22A4DE"/>
            <w:vAlign w:val="center"/>
          </w:tcPr>
          <w:p w14:paraId="254A044E" w14:textId="77777777" w:rsidR="001F64E5" w:rsidRPr="00EA1B6E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2.25-3.10</w:t>
            </w:r>
          </w:p>
          <w:p w14:paraId="1B9FEB18" w14:textId="77777777" w:rsidR="0003667B" w:rsidRPr="00493C01" w:rsidRDefault="0003667B" w:rsidP="0003667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MFL</w:t>
            </w:r>
          </w:p>
          <w:p w14:paraId="610AA965" w14:textId="77777777" w:rsidR="0003667B" w:rsidRPr="00493C01" w:rsidRDefault="0003667B" w:rsidP="0003667B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i/>
                <w:sz w:val="18"/>
                <w:szCs w:val="18"/>
              </w:rPr>
              <w:t>J’apprends</w:t>
            </w:r>
            <w:proofErr w:type="spellEnd"/>
            <w:r w:rsidRPr="00493C01">
              <w:rPr>
                <w:rFonts w:cstheme="minorHAnsi"/>
                <w:i/>
                <w:sz w:val="18"/>
                <w:szCs w:val="18"/>
              </w:rPr>
              <w:t xml:space="preserve"> le français</w:t>
            </w:r>
            <w:r w:rsidRPr="00493C01">
              <w:rPr>
                <w:rFonts w:cstheme="minorHAnsi"/>
                <w:sz w:val="18"/>
                <w:szCs w:val="18"/>
              </w:rPr>
              <w:t xml:space="preserve"> - b</w:t>
            </w:r>
            <w:r w:rsidRPr="00493C01">
              <w:rPr>
                <w:rFonts w:cstheme="minorHAnsi"/>
                <w:i/>
                <w:sz w:val="18"/>
                <w:szCs w:val="18"/>
              </w:rPr>
              <w:t>asic greetings</w:t>
            </w:r>
          </w:p>
          <w:p w14:paraId="27045AD5" w14:textId="77735753" w:rsidR="001F64E5" w:rsidRPr="00EA1B6E" w:rsidRDefault="001F64E5" w:rsidP="00EA1B6E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5" w:type="pct"/>
            <w:vMerge/>
            <w:shd w:val="clear" w:color="auto" w:fill="auto"/>
            <w:vAlign w:val="center"/>
          </w:tcPr>
          <w:p w14:paraId="64A67610" w14:textId="4819F622" w:rsidR="001F64E5" w:rsidRPr="00B3588A" w:rsidRDefault="001F64E5" w:rsidP="00944E9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4E5" w:rsidRPr="00B3588A" w14:paraId="64A67620" w14:textId="77777777" w:rsidTr="0066629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12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THU</w:t>
            </w:r>
          </w:p>
        </w:tc>
        <w:tc>
          <w:tcPr>
            <w:tcW w:w="117" w:type="pct"/>
            <w:vMerge/>
            <w:shd w:val="clear" w:color="auto" w:fill="auto"/>
            <w:vAlign w:val="center"/>
          </w:tcPr>
          <w:p w14:paraId="64A67613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14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3EA490DC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15" w14:textId="4A56146C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034EEA21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Writing</w:t>
            </w:r>
          </w:p>
          <w:p w14:paraId="64A67616" w14:textId="0578A0B9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Narrative – The Blue Umbrella</w:t>
            </w:r>
          </w:p>
        </w:tc>
        <w:tc>
          <w:tcPr>
            <w:tcW w:w="114" w:type="pct"/>
            <w:vMerge/>
            <w:shd w:val="clear" w:color="auto" w:fill="auto"/>
            <w:textDirection w:val="btLr"/>
          </w:tcPr>
          <w:p w14:paraId="64A67617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1F990E7" w14:textId="48E26F4B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5373C854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3EDC9B03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Place Value</w:t>
            </w:r>
          </w:p>
          <w:p w14:paraId="30338CA5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  <w:p w14:paraId="64A67619" w14:textId="41D0BAE5" w:rsidR="001F64E5" w:rsidRPr="00493C01" w:rsidRDefault="001F64E5" w:rsidP="00944E9A">
            <w:pPr>
              <w:ind w:right="113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shd w:val="clear" w:color="auto" w:fill="FFFF99"/>
            <w:textDirection w:val="btLr"/>
          </w:tcPr>
          <w:p w14:paraId="64A6761A" w14:textId="785D836E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Reader: GMM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B" w14:textId="57F7A80A" w:rsidR="001F64E5" w:rsidRPr="00610D52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64A6761C" w14:textId="47A416E4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E5B8B7"/>
            <w:vAlign w:val="center"/>
          </w:tcPr>
          <w:p w14:paraId="7ECDAA20" w14:textId="77777777" w:rsidR="00C35FC0" w:rsidRDefault="00C35FC0" w:rsidP="00C35FC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Art </w:t>
            </w:r>
          </w:p>
          <w:p w14:paraId="3304910D" w14:textId="77777777" w:rsidR="00C35FC0" w:rsidRPr="008F40CD" w:rsidRDefault="00C35FC0" w:rsidP="00C35FC0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8F40CD">
              <w:rPr>
                <w:rFonts w:cstheme="minorHAnsi"/>
                <w:bCs/>
                <w:i/>
                <w:iCs/>
                <w:sz w:val="18"/>
                <w:szCs w:val="18"/>
              </w:rPr>
              <w:t>Abstract Shapes</w:t>
            </w:r>
          </w:p>
          <w:p w14:paraId="513D6A47" w14:textId="77777777" w:rsidR="00C35FC0" w:rsidRPr="008F40CD" w:rsidRDefault="00C35FC0" w:rsidP="00C35FC0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8F40CD"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Designing 2D and 3D sculptures </w:t>
            </w:r>
          </w:p>
          <w:p w14:paraId="64A6761D" w14:textId="28F42262" w:rsidR="001F64E5" w:rsidRPr="00493C01" w:rsidRDefault="001F64E5" w:rsidP="0087698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4A6761E" w14:textId="0E0C9B0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Story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/>
            <w:vAlign w:val="center"/>
          </w:tcPr>
          <w:p w14:paraId="4ACA93EA" w14:textId="77777777" w:rsidR="00C35FC0" w:rsidRPr="00493C01" w:rsidRDefault="00C35FC0" w:rsidP="00C35FC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PSHE</w:t>
            </w:r>
          </w:p>
          <w:p w14:paraId="5899616E" w14:textId="77777777" w:rsidR="00C35FC0" w:rsidRPr="00493C01" w:rsidRDefault="00C35FC0" w:rsidP="00C35FC0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Being me in my world,</w:t>
            </w:r>
          </w:p>
          <w:p w14:paraId="1ADE275D" w14:textId="0F3BA89B" w:rsidR="001F64E5" w:rsidRPr="00493C01" w:rsidRDefault="00C35FC0" w:rsidP="00C35FC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school communities, behavior and values</w:t>
            </w:r>
            <w:r w:rsidRPr="00493C01">
              <w:rPr>
                <w:rFonts w:cstheme="minorHAnsi"/>
                <w:b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5" w:type="pct"/>
            <w:vMerge/>
            <w:shd w:val="clear" w:color="auto" w:fill="auto"/>
            <w:vAlign w:val="center"/>
          </w:tcPr>
          <w:p w14:paraId="64A6761F" w14:textId="5633C374" w:rsidR="001F64E5" w:rsidRPr="00B3588A" w:rsidRDefault="001F64E5" w:rsidP="00944E9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F64E5" w:rsidRPr="00B3588A" w14:paraId="047AB4A5" w14:textId="77777777" w:rsidTr="0066629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7D0580" w14:textId="69A8232C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17" w:type="pct"/>
            <w:vMerge/>
            <w:shd w:val="clear" w:color="auto" w:fill="auto"/>
            <w:vAlign w:val="center"/>
          </w:tcPr>
          <w:p w14:paraId="1948C928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nil"/>
            </w:tcBorders>
            <w:shd w:val="clear" w:color="auto" w:fill="FFFF99"/>
            <w:textDirection w:val="btLr"/>
            <w:vAlign w:val="center"/>
          </w:tcPr>
          <w:p w14:paraId="1859CC37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1DEE7568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47FC14CD" w14:textId="601AD711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54A2748F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Writing</w:t>
            </w:r>
          </w:p>
          <w:p w14:paraId="2CB6C681" w14:textId="775E6EA2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Narrative – The Blue Umbrella</w:t>
            </w:r>
          </w:p>
        </w:tc>
        <w:tc>
          <w:tcPr>
            <w:tcW w:w="114" w:type="pct"/>
            <w:vMerge/>
            <w:shd w:val="clear" w:color="auto" w:fill="auto"/>
            <w:textDirection w:val="btLr"/>
          </w:tcPr>
          <w:p w14:paraId="7AEA0805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F429AC1" w14:textId="2BE2D8DD" w:rsidR="001F64E5" w:rsidRPr="00493C01" w:rsidRDefault="001F64E5" w:rsidP="00944E9A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17A624B4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</w:p>
          <w:p w14:paraId="5BDADB04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Place Value</w:t>
            </w:r>
          </w:p>
          <w:p w14:paraId="7611092F" w14:textId="77777777" w:rsidR="001F64E5" w:rsidRPr="00493C01" w:rsidRDefault="001F64E5" w:rsidP="00944E9A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Addition and subtraction</w:t>
            </w:r>
          </w:p>
          <w:p w14:paraId="069A3D06" w14:textId="77777777" w:rsidR="001F64E5" w:rsidRPr="00493C01" w:rsidRDefault="001F64E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&amp; style</w:t>
            </w:r>
          </w:p>
          <w:p w14:paraId="72EF9EE5" w14:textId="77777777" w:rsidR="001F64E5" w:rsidRPr="00493C01" w:rsidRDefault="001F64E5" w:rsidP="00944E9A">
            <w:pPr>
              <w:ind w:right="113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3937D088" w14:textId="2E9A5D0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Reader: GMM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2D47B2F8" w14:textId="4D69A9C8" w:rsidR="001F64E5" w:rsidRPr="00610D52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32A9AB76" w14:textId="3E5B9BF7" w:rsidR="001F64E5" w:rsidRPr="00493C01" w:rsidRDefault="001F64E5" w:rsidP="00944E9A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FFF99"/>
            <w:vAlign w:val="center"/>
          </w:tcPr>
          <w:p w14:paraId="1D5A3680" w14:textId="18AD93D1" w:rsidR="001F64E5" w:rsidRDefault="001F64E5" w:rsidP="00944E9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GPaS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14:paraId="3D27948B" w14:textId="1E670B91" w:rsidR="001F64E5" w:rsidRPr="006B6DD4" w:rsidRDefault="001F64E5" w:rsidP="00944E9A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6B6DD4">
              <w:rPr>
                <w:bCs/>
                <w:i/>
                <w:iCs/>
                <w:sz w:val="20"/>
                <w:szCs w:val="20"/>
              </w:rPr>
              <w:t>Punctuation Rules</w:t>
            </w:r>
          </w:p>
          <w:p w14:paraId="32239FC4" w14:textId="312976E9" w:rsidR="001F64E5" w:rsidRPr="00493C01" w:rsidRDefault="001F64E5" w:rsidP="00EB028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BB4EA23" w14:textId="1E70B58A" w:rsidR="001F64E5" w:rsidRPr="00610D52" w:rsidRDefault="001F64E5" w:rsidP="00944E9A">
            <w:pPr>
              <w:ind w:left="113" w:right="113"/>
              <w:jc w:val="center"/>
              <w:rPr>
                <w:rFonts w:cstheme="minorHAnsi"/>
                <w:b/>
                <w:color w:val="FFC000"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8"/>
                <w:szCs w:val="18"/>
              </w:rPr>
              <w:t>Celebration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92CDDC"/>
            <w:vAlign w:val="center"/>
          </w:tcPr>
          <w:p w14:paraId="6A060C2D" w14:textId="77777777" w:rsidR="0070519B" w:rsidRDefault="0070519B" w:rsidP="0070519B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3F4148">
              <w:rPr>
                <w:b/>
                <w:bCs/>
                <w:iCs/>
                <w:sz w:val="20"/>
                <w:szCs w:val="20"/>
              </w:rPr>
              <w:t xml:space="preserve">Science </w:t>
            </w:r>
          </w:p>
          <w:p w14:paraId="6B80C458" w14:textId="77777777" w:rsidR="0070519B" w:rsidRDefault="0070519B" w:rsidP="0070519B">
            <w:pPr>
              <w:jc w:val="center"/>
              <w:rPr>
                <w:i/>
                <w:sz w:val="18"/>
                <w:szCs w:val="18"/>
              </w:rPr>
            </w:pPr>
            <w:r w:rsidRPr="00171FD1">
              <w:rPr>
                <w:i/>
                <w:sz w:val="18"/>
                <w:szCs w:val="18"/>
              </w:rPr>
              <w:t>Properties of Materials</w:t>
            </w:r>
          </w:p>
          <w:p w14:paraId="6E0334F1" w14:textId="1BE5E85A" w:rsidR="001F64E5" w:rsidRPr="00DF6F90" w:rsidRDefault="0070519B" w:rsidP="00DF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- </w:t>
            </w:r>
            <w:r w:rsidRPr="00171FD1">
              <w:rPr>
                <w:i/>
                <w:sz w:val="18"/>
                <w:szCs w:val="18"/>
              </w:rPr>
              <w:t>Nappy Challenge, Absorbency &amp; Flexibility</w:t>
            </w:r>
            <w:r w:rsidRPr="00171FD1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5" w:type="pct"/>
            <w:vMerge/>
            <w:shd w:val="clear" w:color="auto" w:fill="auto"/>
            <w:vAlign w:val="center"/>
          </w:tcPr>
          <w:p w14:paraId="06870295" w14:textId="3D79356C" w:rsidR="001F64E5" w:rsidRPr="00B3588A" w:rsidRDefault="001F64E5" w:rsidP="00944E9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tblpX="4750" w:tblpY="-2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"/>
      </w:tblGrid>
      <w:tr w:rsidR="00027F92" w:rsidRPr="00CE7C26" w14:paraId="64A67633" w14:textId="77777777" w:rsidTr="00027F92">
        <w:tc>
          <w:tcPr>
            <w:tcW w:w="326" w:type="dxa"/>
          </w:tcPr>
          <w:p w14:paraId="64A67632" w14:textId="54DCD548" w:rsidR="00027F92" w:rsidRPr="00CE7C26" w:rsidRDefault="00027F92" w:rsidP="00027F9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796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65333F" w:rsidRPr="00CE7C26" w14:paraId="64A6765E" w14:textId="77777777" w:rsidTr="00DB58A8">
        <w:trPr>
          <w:trHeight w:val="699"/>
        </w:trPr>
        <w:tc>
          <w:tcPr>
            <w:tcW w:w="1379" w:type="dxa"/>
            <w:shd w:val="clear" w:color="auto" w:fill="C6D9F1" w:themeFill="text2" w:themeFillTint="33"/>
          </w:tcPr>
          <w:p w14:paraId="6113F9C2" w14:textId="77777777" w:rsidR="001F64E5" w:rsidRDefault="001F64E5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5" w14:textId="55A975AB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  <w:p w14:paraId="64A6763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60mins</w:t>
            </w:r>
          </w:p>
          <w:p w14:paraId="64A6763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3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92CDDC"/>
          </w:tcPr>
          <w:p w14:paraId="64A6763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A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14:paraId="64A6763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90 mins</w:t>
            </w:r>
          </w:p>
        </w:tc>
        <w:tc>
          <w:tcPr>
            <w:tcW w:w="1187" w:type="dxa"/>
            <w:shd w:val="clear" w:color="auto" w:fill="BFBFBF"/>
          </w:tcPr>
          <w:p w14:paraId="64A6763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D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14:paraId="64A6763E" w14:textId="57BE3E2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  <w:p w14:paraId="64A6763F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95" w:type="dxa"/>
            <w:shd w:val="clear" w:color="auto" w:fill="CCC0D9" w:themeFill="accent4" w:themeFillTint="66"/>
          </w:tcPr>
          <w:p w14:paraId="64A67640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41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Design and</w:t>
            </w:r>
          </w:p>
          <w:p w14:paraId="64A6764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Technology</w:t>
            </w:r>
          </w:p>
          <w:p w14:paraId="64A67643" w14:textId="5FECE5CA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9" w:type="dxa"/>
            <w:shd w:val="clear" w:color="auto" w:fill="FFFF99"/>
          </w:tcPr>
          <w:p w14:paraId="64A67644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Writing</w:t>
            </w:r>
          </w:p>
          <w:p w14:paraId="64A67646" w14:textId="4E1F59FB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5 x </w:t>
            </w:r>
            <w:r w:rsidR="00A74172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0 mins</w:t>
            </w:r>
          </w:p>
          <w:p w14:paraId="64A6764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BD4B4"/>
          </w:tcPr>
          <w:p w14:paraId="64A6764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PSHE</w:t>
            </w:r>
          </w:p>
          <w:p w14:paraId="64A6764A" w14:textId="62D8ACBA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417758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67" w:type="dxa"/>
            <w:shd w:val="clear" w:color="auto" w:fill="FFC000"/>
          </w:tcPr>
          <w:p w14:paraId="64A6764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PE</w:t>
            </w:r>
          </w:p>
          <w:p w14:paraId="64A6764E" w14:textId="47307429" w:rsidR="0065333F" w:rsidRPr="00CE7C26" w:rsidRDefault="005624B6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2x 60 mins</w:t>
            </w:r>
          </w:p>
        </w:tc>
        <w:tc>
          <w:tcPr>
            <w:tcW w:w="1167" w:type="dxa"/>
            <w:shd w:val="clear" w:color="auto" w:fill="F2DBDB"/>
          </w:tcPr>
          <w:p w14:paraId="64A6764F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0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14:paraId="64A67651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</w:tcPr>
          <w:p w14:paraId="64A6765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3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Art</w:t>
            </w:r>
          </w:p>
          <w:p w14:paraId="64A67654" w14:textId="628BF8B6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00B050"/>
          </w:tcPr>
          <w:p w14:paraId="64A6765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14:paraId="64A67657" w14:textId="26EE38B5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D615DC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6" w:type="dxa"/>
            <w:shd w:val="clear" w:color="auto" w:fill="C4BC96" w:themeFill="background2" w:themeFillShade="BF"/>
          </w:tcPr>
          <w:p w14:paraId="64A6765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9" w14:textId="77777777" w:rsidR="0065333F" w:rsidRPr="00CE7C26" w:rsidRDefault="0065333F" w:rsidP="00EF3830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14:paraId="64A6765A" w14:textId="33D73B04" w:rsidR="0065333F" w:rsidRPr="00CE7C26" w:rsidRDefault="0065333F" w:rsidP="00EF3830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EAF1DD"/>
          </w:tcPr>
          <w:p w14:paraId="64A6765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5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</w:t>
            </w:r>
          </w:p>
          <w:p w14:paraId="64A6765D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45mins equivalent + </w:t>
            </w:r>
          </w:p>
        </w:tc>
      </w:tr>
      <w:tr w:rsidR="0065333F" w:rsidRPr="00CE7C26" w14:paraId="64A6766A" w14:textId="77777777" w:rsidTr="00EF3830">
        <w:trPr>
          <w:gridAfter w:val="6"/>
          <w:wAfter w:w="7080" w:type="dxa"/>
          <w:trHeight w:val="699"/>
        </w:trPr>
        <w:tc>
          <w:tcPr>
            <w:tcW w:w="1379" w:type="dxa"/>
            <w:shd w:val="clear" w:color="auto" w:fill="FFFF99"/>
          </w:tcPr>
          <w:p w14:paraId="64A6765F" w14:textId="77777777" w:rsidR="0065333F" w:rsidRPr="00CE7C26" w:rsidRDefault="0065333F" w:rsidP="00EF3830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Reading comprehension</w:t>
            </w:r>
          </w:p>
          <w:p w14:paraId="64A67660" w14:textId="654A4174" w:rsidR="0065333F" w:rsidRPr="00CE7C26" w:rsidRDefault="00A74172" w:rsidP="00EF3830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65333F" w:rsidRPr="00CE7C26">
              <w:rPr>
                <w:rFonts w:ascii="Arial" w:hAnsi="Arial" w:cs="Arial"/>
                <w:b/>
                <w:sz w:val="18"/>
                <w:szCs w:val="18"/>
              </w:rPr>
              <w:t xml:space="preserve"> x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="0065333F"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92" w:type="dxa"/>
            <w:shd w:val="clear" w:color="auto" w:fill="FFFF99"/>
          </w:tcPr>
          <w:p w14:paraId="64A67661" w14:textId="752A8D81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Accelerated Reader </w:t>
            </w:r>
            <w:r w:rsidR="00097C83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15mins</w:t>
            </w:r>
          </w:p>
        </w:tc>
        <w:tc>
          <w:tcPr>
            <w:tcW w:w="1187" w:type="dxa"/>
            <w:shd w:val="clear" w:color="auto" w:fill="FFFF99"/>
          </w:tcPr>
          <w:p w14:paraId="64A6766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GaPS</w:t>
            </w:r>
            <w:proofErr w:type="spellEnd"/>
          </w:p>
          <w:p w14:paraId="64A67663" w14:textId="151AB2BD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610D52">
              <w:rPr>
                <w:rFonts w:ascii="Arial" w:hAnsi="Arial" w:cs="Arial"/>
                <w:b/>
                <w:sz w:val="18"/>
                <w:szCs w:val="18"/>
              </w:rPr>
              <w:t>45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mins</w:t>
            </w:r>
          </w:p>
        </w:tc>
        <w:tc>
          <w:tcPr>
            <w:tcW w:w="1195" w:type="dxa"/>
            <w:shd w:val="clear" w:color="auto" w:fill="FFFF99"/>
          </w:tcPr>
          <w:p w14:paraId="64A67664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64A6766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 mins</w:t>
            </w:r>
          </w:p>
        </w:tc>
        <w:tc>
          <w:tcPr>
            <w:tcW w:w="1189" w:type="dxa"/>
            <w:shd w:val="clear" w:color="auto" w:fill="F79646" w:themeFill="accent6"/>
          </w:tcPr>
          <w:p w14:paraId="64A6766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Assemblies </w:t>
            </w:r>
          </w:p>
          <w:p w14:paraId="64A6766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</w:tcPr>
          <w:p w14:paraId="64A6766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MfL</w:t>
            </w:r>
            <w:proofErr w:type="spellEnd"/>
          </w:p>
          <w:p w14:paraId="64A6766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</w:tr>
    </w:tbl>
    <w:p w14:paraId="64A6766B" w14:textId="41CFADBB" w:rsidR="00B40B80" w:rsidRPr="00CE7C26" w:rsidRDefault="00143B22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CE7C26">
        <w:rPr>
          <w:rFonts w:ascii="Arial" w:hAnsi="Arial" w:cs="Arial"/>
          <w:b/>
          <w:sz w:val="18"/>
          <w:szCs w:val="18"/>
          <w:u w:val="single"/>
        </w:rPr>
        <w:t>Y</w:t>
      </w:r>
      <w:r w:rsidR="00FF27F5" w:rsidRPr="00CE7C26">
        <w:rPr>
          <w:rFonts w:ascii="Arial" w:hAnsi="Arial" w:cs="Arial"/>
          <w:b/>
          <w:sz w:val="18"/>
          <w:szCs w:val="18"/>
          <w:u w:val="single"/>
        </w:rPr>
        <w:t>3</w:t>
      </w:r>
      <w:r w:rsidR="004F2DA4">
        <w:rPr>
          <w:rFonts w:ascii="Arial" w:hAnsi="Arial" w:cs="Arial"/>
          <w:b/>
          <w:sz w:val="18"/>
          <w:szCs w:val="18"/>
          <w:u w:val="single"/>
        </w:rPr>
        <w:t>S</w:t>
      </w:r>
      <w:r w:rsidRPr="00CE7C26">
        <w:rPr>
          <w:rFonts w:ascii="Arial" w:hAnsi="Arial" w:cs="Arial"/>
          <w:b/>
          <w:sz w:val="18"/>
          <w:szCs w:val="18"/>
          <w:u w:val="single"/>
        </w:rPr>
        <w:t xml:space="preserve"> Timetable 202</w:t>
      </w:r>
      <w:r w:rsidR="00C90C8A">
        <w:rPr>
          <w:rFonts w:ascii="Arial" w:hAnsi="Arial" w:cs="Arial"/>
          <w:b/>
          <w:sz w:val="18"/>
          <w:szCs w:val="18"/>
          <w:u w:val="single"/>
        </w:rPr>
        <w:t>5</w:t>
      </w:r>
      <w:r w:rsidRPr="00CE7C26">
        <w:rPr>
          <w:rFonts w:ascii="Arial" w:hAnsi="Arial" w:cs="Arial"/>
          <w:b/>
          <w:sz w:val="18"/>
          <w:szCs w:val="18"/>
          <w:u w:val="single"/>
        </w:rPr>
        <w:t>/2</w:t>
      </w:r>
      <w:r w:rsidR="00C90C8A">
        <w:rPr>
          <w:rFonts w:ascii="Arial" w:hAnsi="Arial" w:cs="Arial"/>
          <w:b/>
          <w:sz w:val="18"/>
          <w:szCs w:val="18"/>
          <w:u w:val="single"/>
        </w:rPr>
        <w:t>6</w:t>
      </w:r>
      <w:r w:rsidR="004C01FC" w:rsidRPr="00CE7C26">
        <w:rPr>
          <w:rFonts w:ascii="Arial" w:hAnsi="Arial" w:cs="Arial"/>
          <w:b/>
          <w:sz w:val="18"/>
          <w:szCs w:val="18"/>
          <w:u w:val="single"/>
        </w:rPr>
        <w:t>: 8.30- 3.</w:t>
      </w:r>
      <w:r w:rsidR="00C621C9">
        <w:rPr>
          <w:rFonts w:ascii="Arial" w:hAnsi="Arial" w:cs="Arial"/>
          <w:b/>
          <w:sz w:val="18"/>
          <w:szCs w:val="18"/>
          <w:u w:val="single"/>
        </w:rPr>
        <w:t>10</w:t>
      </w:r>
    </w:p>
    <w:sectPr w:rsidR="00B40B80" w:rsidRPr="00CE7C26" w:rsidSect="00E46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187E5" w14:textId="77777777" w:rsidR="004A77A8" w:rsidRDefault="004A77A8" w:rsidP="009D7BDB">
      <w:pPr>
        <w:spacing w:after="0" w:line="240" w:lineRule="auto"/>
      </w:pPr>
      <w:r>
        <w:separator/>
      </w:r>
    </w:p>
  </w:endnote>
  <w:endnote w:type="continuationSeparator" w:id="0">
    <w:p w14:paraId="55BE9448" w14:textId="77777777" w:rsidR="004A77A8" w:rsidRDefault="004A77A8" w:rsidP="009D7BDB">
      <w:pPr>
        <w:spacing w:after="0" w:line="240" w:lineRule="auto"/>
      </w:pPr>
      <w:r>
        <w:continuationSeparator/>
      </w:r>
    </w:p>
  </w:endnote>
  <w:endnote w:type="continuationNotice" w:id="1">
    <w:p w14:paraId="674BCE85" w14:textId="77777777" w:rsidR="004A77A8" w:rsidRDefault="004A77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AA999" w14:textId="77777777" w:rsidR="004A77A8" w:rsidRDefault="004A77A8" w:rsidP="009D7BDB">
      <w:pPr>
        <w:spacing w:after="0" w:line="240" w:lineRule="auto"/>
      </w:pPr>
      <w:r>
        <w:separator/>
      </w:r>
    </w:p>
  </w:footnote>
  <w:footnote w:type="continuationSeparator" w:id="0">
    <w:p w14:paraId="59A04994" w14:textId="77777777" w:rsidR="004A77A8" w:rsidRDefault="004A77A8" w:rsidP="009D7BDB">
      <w:pPr>
        <w:spacing w:after="0" w:line="240" w:lineRule="auto"/>
      </w:pPr>
      <w:r>
        <w:continuationSeparator/>
      </w:r>
    </w:p>
  </w:footnote>
  <w:footnote w:type="continuationNotice" w:id="1">
    <w:p w14:paraId="589CC5D6" w14:textId="77777777" w:rsidR="004A77A8" w:rsidRDefault="004A77A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349507">
    <w:abstractNumId w:val="2"/>
  </w:num>
  <w:num w:numId="2" w16cid:durableId="143816586">
    <w:abstractNumId w:val="3"/>
  </w:num>
  <w:num w:numId="3" w16cid:durableId="1356662073">
    <w:abstractNumId w:val="4"/>
  </w:num>
  <w:num w:numId="4" w16cid:durableId="2064937024">
    <w:abstractNumId w:val="0"/>
  </w:num>
  <w:num w:numId="5" w16cid:durableId="201479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23845"/>
    <w:rsid w:val="00026BEE"/>
    <w:rsid w:val="00027F92"/>
    <w:rsid w:val="00031D82"/>
    <w:rsid w:val="00031FB8"/>
    <w:rsid w:val="00033E97"/>
    <w:rsid w:val="00034AB3"/>
    <w:rsid w:val="00035C40"/>
    <w:rsid w:val="0003667B"/>
    <w:rsid w:val="00044323"/>
    <w:rsid w:val="00054E86"/>
    <w:rsid w:val="00055A45"/>
    <w:rsid w:val="00057B81"/>
    <w:rsid w:val="0006468F"/>
    <w:rsid w:val="00075B7F"/>
    <w:rsid w:val="00085172"/>
    <w:rsid w:val="00096F9E"/>
    <w:rsid w:val="00097C83"/>
    <w:rsid w:val="00097FB7"/>
    <w:rsid w:val="000A08F8"/>
    <w:rsid w:val="000D5089"/>
    <w:rsid w:val="000F208F"/>
    <w:rsid w:val="000F6267"/>
    <w:rsid w:val="0010209A"/>
    <w:rsid w:val="00102A20"/>
    <w:rsid w:val="00115CF7"/>
    <w:rsid w:val="00116305"/>
    <w:rsid w:val="001302FD"/>
    <w:rsid w:val="0013557E"/>
    <w:rsid w:val="00142555"/>
    <w:rsid w:val="00143B22"/>
    <w:rsid w:val="00156D2F"/>
    <w:rsid w:val="001575F6"/>
    <w:rsid w:val="001642A7"/>
    <w:rsid w:val="00174B21"/>
    <w:rsid w:val="00180EFE"/>
    <w:rsid w:val="00181742"/>
    <w:rsid w:val="00184327"/>
    <w:rsid w:val="00193E15"/>
    <w:rsid w:val="001A1F6C"/>
    <w:rsid w:val="001B36D9"/>
    <w:rsid w:val="001B38A3"/>
    <w:rsid w:val="001B4C6D"/>
    <w:rsid w:val="001B7819"/>
    <w:rsid w:val="001C2A50"/>
    <w:rsid w:val="001D46A2"/>
    <w:rsid w:val="001F64E5"/>
    <w:rsid w:val="00203319"/>
    <w:rsid w:val="00215C2B"/>
    <w:rsid w:val="00221370"/>
    <w:rsid w:val="00222717"/>
    <w:rsid w:val="00230F22"/>
    <w:rsid w:val="00232DEC"/>
    <w:rsid w:val="00236F18"/>
    <w:rsid w:val="00237DF8"/>
    <w:rsid w:val="002403F0"/>
    <w:rsid w:val="00252359"/>
    <w:rsid w:val="00253555"/>
    <w:rsid w:val="00265225"/>
    <w:rsid w:val="002702CB"/>
    <w:rsid w:val="00277255"/>
    <w:rsid w:val="002A3EB1"/>
    <w:rsid w:val="002A4710"/>
    <w:rsid w:val="002B0858"/>
    <w:rsid w:val="002B141E"/>
    <w:rsid w:val="002B1818"/>
    <w:rsid w:val="002B3694"/>
    <w:rsid w:val="002B4EEA"/>
    <w:rsid w:val="002B6CD9"/>
    <w:rsid w:val="002C16DA"/>
    <w:rsid w:val="002C255A"/>
    <w:rsid w:val="002D6D4D"/>
    <w:rsid w:val="002E50F2"/>
    <w:rsid w:val="002F24CE"/>
    <w:rsid w:val="002F69EE"/>
    <w:rsid w:val="00305454"/>
    <w:rsid w:val="003126CA"/>
    <w:rsid w:val="00335216"/>
    <w:rsid w:val="003352E3"/>
    <w:rsid w:val="00335E21"/>
    <w:rsid w:val="00340872"/>
    <w:rsid w:val="0034346C"/>
    <w:rsid w:val="003577CB"/>
    <w:rsid w:val="003612FE"/>
    <w:rsid w:val="00361C89"/>
    <w:rsid w:val="00362B86"/>
    <w:rsid w:val="003637E2"/>
    <w:rsid w:val="00373F83"/>
    <w:rsid w:val="0037559C"/>
    <w:rsid w:val="0038374F"/>
    <w:rsid w:val="003868D4"/>
    <w:rsid w:val="00387946"/>
    <w:rsid w:val="00390831"/>
    <w:rsid w:val="0039271E"/>
    <w:rsid w:val="003969B4"/>
    <w:rsid w:val="003A10C0"/>
    <w:rsid w:val="003B23A8"/>
    <w:rsid w:val="003B4AAC"/>
    <w:rsid w:val="003B72F8"/>
    <w:rsid w:val="003C057C"/>
    <w:rsid w:val="003C3093"/>
    <w:rsid w:val="003C36B5"/>
    <w:rsid w:val="003C4FC6"/>
    <w:rsid w:val="003D4363"/>
    <w:rsid w:val="003D4DEC"/>
    <w:rsid w:val="003E4A5D"/>
    <w:rsid w:val="003F03BA"/>
    <w:rsid w:val="003F1327"/>
    <w:rsid w:val="00401FF1"/>
    <w:rsid w:val="004020C1"/>
    <w:rsid w:val="0040284E"/>
    <w:rsid w:val="00402B2F"/>
    <w:rsid w:val="0040318A"/>
    <w:rsid w:val="004052E0"/>
    <w:rsid w:val="00412A6A"/>
    <w:rsid w:val="00414B17"/>
    <w:rsid w:val="00417758"/>
    <w:rsid w:val="00423958"/>
    <w:rsid w:val="004277F0"/>
    <w:rsid w:val="00430046"/>
    <w:rsid w:val="00431BE0"/>
    <w:rsid w:val="00431FA3"/>
    <w:rsid w:val="00437BA7"/>
    <w:rsid w:val="00442CB6"/>
    <w:rsid w:val="00443050"/>
    <w:rsid w:val="00444419"/>
    <w:rsid w:val="004451BA"/>
    <w:rsid w:val="00455DAD"/>
    <w:rsid w:val="004710CF"/>
    <w:rsid w:val="00473B73"/>
    <w:rsid w:val="00476677"/>
    <w:rsid w:val="00482EA7"/>
    <w:rsid w:val="00491830"/>
    <w:rsid w:val="00493C01"/>
    <w:rsid w:val="0049489A"/>
    <w:rsid w:val="004978EF"/>
    <w:rsid w:val="004A140F"/>
    <w:rsid w:val="004A50AE"/>
    <w:rsid w:val="004A77A8"/>
    <w:rsid w:val="004B1E85"/>
    <w:rsid w:val="004B706A"/>
    <w:rsid w:val="004B7BDA"/>
    <w:rsid w:val="004C01FC"/>
    <w:rsid w:val="004C1EDA"/>
    <w:rsid w:val="004C42C9"/>
    <w:rsid w:val="004C4737"/>
    <w:rsid w:val="004C6DD9"/>
    <w:rsid w:val="004D7C90"/>
    <w:rsid w:val="004E3E31"/>
    <w:rsid w:val="004E4DF7"/>
    <w:rsid w:val="004F0A55"/>
    <w:rsid w:val="004F2DA4"/>
    <w:rsid w:val="004F4227"/>
    <w:rsid w:val="004F5A30"/>
    <w:rsid w:val="005016A8"/>
    <w:rsid w:val="00503EE3"/>
    <w:rsid w:val="00504B96"/>
    <w:rsid w:val="00506BF2"/>
    <w:rsid w:val="00513248"/>
    <w:rsid w:val="005175A7"/>
    <w:rsid w:val="005177E4"/>
    <w:rsid w:val="00517CE1"/>
    <w:rsid w:val="00531EC9"/>
    <w:rsid w:val="00541E54"/>
    <w:rsid w:val="00542856"/>
    <w:rsid w:val="00547752"/>
    <w:rsid w:val="00550FBD"/>
    <w:rsid w:val="00551E9D"/>
    <w:rsid w:val="00551FF4"/>
    <w:rsid w:val="00561060"/>
    <w:rsid w:val="00561CF2"/>
    <w:rsid w:val="005624B6"/>
    <w:rsid w:val="00565177"/>
    <w:rsid w:val="005852FB"/>
    <w:rsid w:val="00586BA2"/>
    <w:rsid w:val="00591771"/>
    <w:rsid w:val="00592DD0"/>
    <w:rsid w:val="00596194"/>
    <w:rsid w:val="00597EC1"/>
    <w:rsid w:val="005A2D73"/>
    <w:rsid w:val="005A5BEE"/>
    <w:rsid w:val="005B46D1"/>
    <w:rsid w:val="005B6238"/>
    <w:rsid w:val="005C6781"/>
    <w:rsid w:val="005C795F"/>
    <w:rsid w:val="005D4EFF"/>
    <w:rsid w:val="005F106E"/>
    <w:rsid w:val="00602500"/>
    <w:rsid w:val="00603A4D"/>
    <w:rsid w:val="006048A9"/>
    <w:rsid w:val="00605C8B"/>
    <w:rsid w:val="00610D52"/>
    <w:rsid w:val="00620C0B"/>
    <w:rsid w:val="00624183"/>
    <w:rsid w:val="006246ED"/>
    <w:rsid w:val="006318B9"/>
    <w:rsid w:val="006339C1"/>
    <w:rsid w:val="00636085"/>
    <w:rsid w:val="006378C3"/>
    <w:rsid w:val="006474BA"/>
    <w:rsid w:val="0065333F"/>
    <w:rsid w:val="00656A3D"/>
    <w:rsid w:val="00665B20"/>
    <w:rsid w:val="00666290"/>
    <w:rsid w:val="00670C30"/>
    <w:rsid w:val="00675EB4"/>
    <w:rsid w:val="0069748E"/>
    <w:rsid w:val="006A761B"/>
    <w:rsid w:val="006B33DA"/>
    <w:rsid w:val="006B473A"/>
    <w:rsid w:val="006B6DD4"/>
    <w:rsid w:val="006C3D8C"/>
    <w:rsid w:val="006C42E0"/>
    <w:rsid w:val="006D193F"/>
    <w:rsid w:val="006D2798"/>
    <w:rsid w:val="006D2FAC"/>
    <w:rsid w:val="006E069B"/>
    <w:rsid w:val="006F49EE"/>
    <w:rsid w:val="006F78BC"/>
    <w:rsid w:val="00702E8E"/>
    <w:rsid w:val="0070519B"/>
    <w:rsid w:val="00705CA0"/>
    <w:rsid w:val="007064A7"/>
    <w:rsid w:val="00735388"/>
    <w:rsid w:val="007428C5"/>
    <w:rsid w:val="007443A1"/>
    <w:rsid w:val="007478B4"/>
    <w:rsid w:val="00755EFF"/>
    <w:rsid w:val="00765ACB"/>
    <w:rsid w:val="00770688"/>
    <w:rsid w:val="00770CFC"/>
    <w:rsid w:val="00780CC6"/>
    <w:rsid w:val="00781E05"/>
    <w:rsid w:val="007A0729"/>
    <w:rsid w:val="007A218D"/>
    <w:rsid w:val="007A7611"/>
    <w:rsid w:val="007B7B16"/>
    <w:rsid w:val="007C4DEB"/>
    <w:rsid w:val="007C5DF5"/>
    <w:rsid w:val="007C5EE2"/>
    <w:rsid w:val="007D58AC"/>
    <w:rsid w:val="007E1192"/>
    <w:rsid w:val="007F01CB"/>
    <w:rsid w:val="007F414B"/>
    <w:rsid w:val="00803FAA"/>
    <w:rsid w:val="00814007"/>
    <w:rsid w:val="00816F18"/>
    <w:rsid w:val="008179B4"/>
    <w:rsid w:val="00823150"/>
    <w:rsid w:val="00826A5A"/>
    <w:rsid w:val="00836FA9"/>
    <w:rsid w:val="00844A49"/>
    <w:rsid w:val="008452A2"/>
    <w:rsid w:val="008452E6"/>
    <w:rsid w:val="00856A8D"/>
    <w:rsid w:val="00863C58"/>
    <w:rsid w:val="00870E3C"/>
    <w:rsid w:val="00872158"/>
    <w:rsid w:val="0087420A"/>
    <w:rsid w:val="008761D8"/>
    <w:rsid w:val="00876988"/>
    <w:rsid w:val="00892131"/>
    <w:rsid w:val="00893390"/>
    <w:rsid w:val="008A0880"/>
    <w:rsid w:val="008A3E7A"/>
    <w:rsid w:val="008B4D20"/>
    <w:rsid w:val="008C0B6A"/>
    <w:rsid w:val="008D098E"/>
    <w:rsid w:val="008F40CD"/>
    <w:rsid w:val="008F5EDE"/>
    <w:rsid w:val="009049D9"/>
    <w:rsid w:val="00906809"/>
    <w:rsid w:val="0091040B"/>
    <w:rsid w:val="00913A12"/>
    <w:rsid w:val="00917E42"/>
    <w:rsid w:val="009250C5"/>
    <w:rsid w:val="0092522F"/>
    <w:rsid w:val="0092745A"/>
    <w:rsid w:val="009279C3"/>
    <w:rsid w:val="00927E8B"/>
    <w:rsid w:val="00940EFE"/>
    <w:rsid w:val="00944E9A"/>
    <w:rsid w:val="00951726"/>
    <w:rsid w:val="00956DAB"/>
    <w:rsid w:val="009600BA"/>
    <w:rsid w:val="00970AF0"/>
    <w:rsid w:val="00973BA8"/>
    <w:rsid w:val="00974E23"/>
    <w:rsid w:val="0097686C"/>
    <w:rsid w:val="00977C4E"/>
    <w:rsid w:val="00980A11"/>
    <w:rsid w:val="00981C1E"/>
    <w:rsid w:val="0098552D"/>
    <w:rsid w:val="00986EB8"/>
    <w:rsid w:val="00987036"/>
    <w:rsid w:val="00991575"/>
    <w:rsid w:val="009B30AB"/>
    <w:rsid w:val="009B3F37"/>
    <w:rsid w:val="009B57A0"/>
    <w:rsid w:val="009C124C"/>
    <w:rsid w:val="009C1FB1"/>
    <w:rsid w:val="009C32A7"/>
    <w:rsid w:val="009D52D9"/>
    <w:rsid w:val="009D7BDB"/>
    <w:rsid w:val="009F274C"/>
    <w:rsid w:val="009F7004"/>
    <w:rsid w:val="00A062E7"/>
    <w:rsid w:val="00A10AB3"/>
    <w:rsid w:val="00A154F5"/>
    <w:rsid w:val="00A15DFB"/>
    <w:rsid w:val="00A15F5D"/>
    <w:rsid w:val="00A202ED"/>
    <w:rsid w:val="00A24836"/>
    <w:rsid w:val="00A26F7C"/>
    <w:rsid w:val="00A27A5E"/>
    <w:rsid w:val="00A30109"/>
    <w:rsid w:val="00A32D26"/>
    <w:rsid w:val="00A40AB3"/>
    <w:rsid w:val="00A43949"/>
    <w:rsid w:val="00A448A9"/>
    <w:rsid w:val="00A55511"/>
    <w:rsid w:val="00A6512A"/>
    <w:rsid w:val="00A74172"/>
    <w:rsid w:val="00A7677F"/>
    <w:rsid w:val="00A85884"/>
    <w:rsid w:val="00A92DB1"/>
    <w:rsid w:val="00A975FC"/>
    <w:rsid w:val="00A97F2B"/>
    <w:rsid w:val="00AA1018"/>
    <w:rsid w:val="00AA6639"/>
    <w:rsid w:val="00AA66B0"/>
    <w:rsid w:val="00AA729A"/>
    <w:rsid w:val="00AB5CCE"/>
    <w:rsid w:val="00AC23FA"/>
    <w:rsid w:val="00AC5640"/>
    <w:rsid w:val="00AC5738"/>
    <w:rsid w:val="00AC794F"/>
    <w:rsid w:val="00AD12CB"/>
    <w:rsid w:val="00AD2620"/>
    <w:rsid w:val="00AD59FB"/>
    <w:rsid w:val="00AD726E"/>
    <w:rsid w:val="00AD7CB9"/>
    <w:rsid w:val="00AE2951"/>
    <w:rsid w:val="00B006F7"/>
    <w:rsid w:val="00B0187F"/>
    <w:rsid w:val="00B13464"/>
    <w:rsid w:val="00B24050"/>
    <w:rsid w:val="00B24632"/>
    <w:rsid w:val="00B34997"/>
    <w:rsid w:val="00B3588A"/>
    <w:rsid w:val="00B36AF7"/>
    <w:rsid w:val="00B36D27"/>
    <w:rsid w:val="00B40B80"/>
    <w:rsid w:val="00B507CD"/>
    <w:rsid w:val="00B53C5E"/>
    <w:rsid w:val="00B549D6"/>
    <w:rsid w:val="00B6238E"/>
    <w:rsid w:val="00B67540"/>
    <w:rsid w:val="00B765A7"/>
    <w:rsid w:val="00B8491F"/>
    <w:rsid w:val="00B87AC0"/>
    <w:rsid w:val="00B9420F"/>
    <w:rsid w:val="00BB18F0"/>
    <w:rsid w:val="00BC23AF"/>
    <w:rsid w:val="00BF2B93"/>
    <w:rsid w:val="00BF315D"/>
    <w:rsid w:val="00C030B4"/>
    <w:rsid w:val="00C17438"/>
    <w:rsid w:val="00C240D2"/>
    <w:rsid w:val="00C349E4"/>
    <w:rsid w:val="00C35FC0"/>
    <w:rsid w:val="00C47A60"/>
    <w:rsid w:val="00C54606"/>
    <w:rsid w:val="00C575FC"/>
    <w:rsid w:val="00C621C9"/>
    <w:rsid w:val="00C641B0"/>
    <w:rsid w:val="00C7084D"/>
    <w:rsid w:val="00C7199B"/>
    <w:rsid w:val="00C7482C"/>
    <w:rsid w:val="00C74BD8"/>
    <w:rsid w:val="00C8100E"/>
    <w:rsid w:val="00C90C8A"/>
    <w:rsid w:val="00CA6397"/>
    <w:rsid w:val="00CA6797"/>
    <w:rsid w:val="00CC1024"/>
    <w:rsid w:val="00CC3121"/>
    <w:rsid w:val="00CC33C4"/>
    <w:rsid w:val="00CC3610"/>
    <w:rsid w:val="00CC3A31"/>
    <w:rsid w:val="00CC7874"/>
    <w:rsid w:val="00CD4307"/>
    <w:rsid w:val="00CD466E"/>
    <w:rsid w:val="00CD474E"/>
    <w:rsid w:val="00CD7C38"/>
    <w:rsid w:val="00CE7C26"/>
    <w:rsid w:val="00CF172D"/>
    <w:rsid w:val="00CF32A4"/>
    <w:rsid w:val="00D040BC"/>
    <w:rsid w:val="00D05919"/>
    <w:rsid w:val="00D066A1"/>
    <w:rsid w:val="00D11DF7"/>
    <w:rsid w:val="00D20F7D"/>
    <w:rsid w:val="00D22083"/>
    <w:rsid w:val="00D227D0"/>
    <w:rsid w:val="00D23F32"/>
    <w:rsid w:val="00D27258"/>
    <w:rsid w:val="00D40061"/>
    <w:rsid w:val="00D43EBF"/>
    <w:rsid w:val="00D509C0"/>
    <w:rsid w:val="00D51BFC"/>
    <w:rsid w:val="00D568DB"/>
    <w:rsid w:val="00D615DC"/>
    <w:rsid w:val="00D64E66"/>
    <w:rsid w:val="00D65676"/>
    <w:rsid w:val="00D72062"/>
    <w:rsid w:val="00D75713"/>
    <w:rsid w:val="00D76228"/>
    <w:rsid w:val="00D82BF0"/>
    <w:rsid w:val="00D9021F"/>
    <w:rsid w:val="00D92FAB"/>
    <w:rsid w:val="00DA1C6D"/>
    <w:rsid w:val="00DA2CA4"/>
    <w:rsid w:val="00DA74F6"/>
    <w:rsid w:val="00DB1F1A"/>
    <w:rsid w:val="00DB1FC9"/>
    <w:rsid w:val="00DB2E7D"/>
    <w:rsid w:val="00DB39CA"/>
    <w:rsid w:val="00DB58A8"/>
    <w:rsid w:val="00DB7425"/>
    <w:rsid w:val="00DC0D7E"/>
    <w:rsid w:val="00DC26BA"/>
    <w:rsid w:val="00DC4F48"/>
    <w:rsid w:val="00DD0989"/>
    <w:rsid w:val="00DD0EA9"/>
    <w:rsid w:val="00DD5782"/>
    <w:rsid w:val="00DD5F32"/>
    <w:rsid w:val="00DE02C9"/>
    <w:rsid w:val="00DE0B29"/>
    <w:rsid w:val="00DE157B"/>
    <w:rsid w:val="00DF3030"/>
    <w:rsid w:val="00DF531E"/>
    <w:rsid w:val="00DF5787"/>
    <w:rsid w:val="00DF6F90"/>
    <w:rsid w:val="00E01CB0"/>
    <w:rsid w:val="00E020FE"/>
    <w:rsid w:val="00E0277B"/>
    <w:rsid w:val="00E05CCD"/>
    <w:rsid w:val="00E06062"/>
    <w:rsid w:val="00E33924"/>
    <w:rsid w:val="00E429D9"/>
    <w:rsid w:val="00E468BD"/>
    <w:rsid w:val="00E46DD1"/>
    <w:rsid w:val="00E50204"/>
    <w:rsid w:val="00E54348"/>
    <w:rsid w:val="00E56C65"/>
    <w:rsid w:val="00E62B64"/>
    <w:rsid w:val="00E808CD"/>
    <w:rsid w:val="00E80CCE"/>
    <w:rsid w:val="00E84028"/>
    <w:rsid w:val="00E86EA9"/>
    <w:rsid w:val="00E930BF"/>
    <w:rsid w:val="00EA0492"/>
    <w:rsid w:val="00EA1B6E"/>
    <w:rsid w:val="00EA7505"/>
    <w:rsid w:val="00EB0284"/>
    <w:rsid w:val="00EB2FA9"/>
    <w:rsid w:val="00EB7A22"/>
    <w:rsid w:val="00EC1FC4"/>
    <w:rsid w:val="00EC332B"/>
    <w:rsid w:val="00ED0DF9"/>
    <w:rsid w:val="00ED137E"/>
    <w:rsid w:val="00ED35BA"/>
    <w:rsid w:val="00ED3C4C"/>
    <w:rsid w:val="00EF3830"/>
    <w:rsid w:val="00EF50BE"/>
    <w:rsid w:val="00EF56C7"/>
    <w:rsid w:val="00F04E49"/>
    <w:rsid w:val="00F06807"/>
    <w:rsid w:val="00F216C1"/>
    <w:rsid w:val="00F22139"/>
    <w:rsid w:val="00F31578"/>
    <w:rsid w:val="00F406E5"/>
    <w:rsid w:val="00F47EFC"/>
    <w:rsid w:val="00F546EE"/>
    <w:rsid w:val="00F54B09"/>
    <w:rsid w:val="00F66290"/>
    <w:rsid w:val="00F664C9"/>
    <w:rsid w:val="00F768B9"/>
    <w:rsid w:val="00F8432F"/>
    <w:rsid w:val="00F86716"/>
    <w:rsid w:val="00F903AB"/>
    <w:rsid w:val="00FA1657"/>
    <w:rsid w:val="00FA22D6"/>
    <w:rsid w:val="00FA4913"/>
    <w:rsid w:val="00FA6837"/>
    <w:rsid w:val="00FB3617"/>
    <w:rsid w:val="00FC558E"/>
    <w:rsid w:val="00FD00F5"/>
    <w:rsid w:val="00FD12C1"/>
    <w:rsid w:val="00FE0F68"/>
    <w:rsid w:val="00FE3305"/>
    <w:rsid w:val="00FE3E82"/>
    <w:rsid w:val="00FF27F5"/>
    <w:rsid w:val="00FF2964"/>
    <w:rsid w:val="00FF3265"/>
    <w:rsid w:val="00FF4905"/>
    <w:rsid w:val="00FF498D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75BF"/>
  <w15:chartTrackingRefBased/>
  <w15:docId w15:val="{36C1EAFF-BCD5-4262-B454-156B02C1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E70A1D3A-4C4E-45A6-9A83-1882A68BE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E48E29-BB8A-4C19-B7AE-6B21749E78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7bbf069e-3809-44e2-98ce-88dc97cf9d98"/>
    <ds:schemaRef ds:uri="http://purl.org/dc/dcmitype/"/>
    <ds:schemaRef ds:uri="0d5b73e8-7340-42b9-982d-b60fe762bc66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Hollie Ward</cp:lastModifiedBy>
  <cp:revision>15</cp:revision>
  <cp:lastPrinted>2024-07-30T22:04:00Z</cp:lastPrinted>
  <dcterms:created xsi:type="dcterms:W3CDTF">2025-09-02T11:10:00Z</dcterms:created>
  <dcterms:modified xsi:type="dcterms:W3CDTF">2025-09-17T17:19:00Z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